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2" w:type="dxa"/>
        <w:tblLook w:val="01E0" w:firstRow="1" w:lastRow="1" w:firstColumn="1" w:lastColumn="1" w:noHBand="0" w:noVBand="0"/>
      </w:tblPr>
      <w:tblGrid>
        <w:gridCol w:w="4286"/>
        <w:gridCol w:w="4286"/>
      </w:tblGrid>
      <w:tr w:rsidR="00A31869" w:rsidRPr="00605D90" w:rsidTr="00A31869">
        <w:trPr>
          <w:trHeight w:val="1631"/>
        </w:trPr>
        <w:tc>
          <w:tcPr>
            <w:tcW w:w="4286" w:type="dxa"/>
          </w:tcPr>
          <w:p w:rsidR="00A31869" w:rsidRPr="007A6096" w:rsidRDefault="0015572E" w:rsidP="0015572E">
            <w:pPr>
              <w:bidi w:val="0"/>
              <w:spacing w:after="0"/>
              <w:rPr>
                <w:rFonts w:ascii="Times New Roman" w:hAnsi="Times New Roman" w:cs="Times New Roman"/>
                <w:b/>
                <w:bCs/>
                <w:i/>
                <w:iCs/>
                <w:sz w:val="24"/>
                <w:szCs w:val="24"/>
                <w:rtl/>
              </w:rPr>
            </w:pPr>
            <w:r>
              <w:rPr>
                <w:rFonts w:ascii="Times New Roman" w:hAnsi="Times New Roman" w:cs="Times New Roman"/>
                <w:b/>
                <w:bCs/>
                <w:i/>
                <w:iCs/>
                <w:sz w:val="24"/>
                <w:szCs w:val="24"/>
              </w:rPr>
              <w:t xml:space="preserve">          </w:t>
            </w:r>
            <w:r w:rsidR="00A31869" w:rsidRPr="007A6096">
              <w:rPr>
                <w:rFonts w:ascii="Times New Roman" w:hAnsi="Times New Roman" w:cs="Times New Roman"/>
                <w:b/>
                <w:bCs/>
                <w:i/>
                <w:iCs/>
                <w:sz w:val="24"/>
                <w:szCs w:val="24"/>
              </w:rPr>
              <w:t>Benha University</w:t>
            </w:r>
          </w:p>
          <w:p w:rsidR="00A31869" w:rsidRPr="007A6096" w:rsidRDefault="0015572E" w:rsidP="0015572E">
            <w:pPr>
              <w:bidi w:val="0"/>
              <w:spacing w:after="0"/>
              <w:rPr>
                <w:rFonts w:ascii="Times New Roman" w:hAnsi="Times New Roman" w:cs="Times New Roman"/>
                <w:b/>
                <w:bCs/>
                <w:i/>
                <w:iCs/>
                <w:sz w:val="24"/>
                <w:szCs w:val="24"/>
                <w:rtl/>
              </w:rPr>
            </w:pPr>
            <w:r>
              <w:rPr>
                <w:rFonts w:ascii="Times New Roman" w:hAnsi="Times New Roman" w:cs="Times New Roman"/>
                <w:b/>
                <w:bCs/>
                <w:i/>
                <w:iCs/>
                <w:sz w:val="24"/>
                <w:szCs w:val="24"/>
              </w:rPr>
              <w:t xml:space="preserve">      </w:t>
            </w:r>
            <w:r w:rsidR="00A31869" w:rsidRPr="007A6096">
              <w:rPr>
                <w:rFonts w:ascii="Times New Roman" w:hAnsi="Times New Roman" w:cs="Times New Roman"/>
                <w:b/>
                <w:bCs/>
                <w:i/>
                <w:iCs/>
                <w:sz w:val="24"/>
                <w:szCs w:val="24"/>
              </w:rPr>
              <w:t>Faculty of commerce</w:t>
            </w:r>
          </w:p>
          <w:p w:rsidR="00A31869" w:rsidRPr="007A6096" w:rsidRDefault="0015572E" w:rsidP="0015572E">
            <w:pPr>
              <w:bidi w:val="0"/>
              <w:spacing w:after="0"/>
              <w:rPr>
                <w:rFonts w:ascii="Times New Roman" w:hAnsi="Times New Roman" w:cs="Times New Roman"/>
                <w:b/>
                <w:bCs/>
                <w:i/>
                <w:iCs/>
                <w:sz w:val="24"/>
                <w:szCs w:val="24"/>
                <w:rtl/>
              </w:rPr>
            </w:pPr>
            <w:r>
              <w:rPr>
                <w:rFonts w:ascii="Times New Roman" w:hAnsi="Times New Roman" w:cs="Times New Roman"/>
                <w:b/>
                <w:bCs/>
                <w:i/>
                <w:iCs/>
                <w:sz w:val="24"/>
                <w:szCs w:val="24"/>
              </w:rPr>
              <w:t xml:space="preserve">    </w:t>
            </w:r>
            <w:r w:rsidR="00A31869" w:rsidRPr="007A6096">
              <w:rPr>
                <w:rFonts w:ascii="Times New Roman" w:hAnsi="Times New Roman" w:cs="Times New Roman"/>
                <w:b/>
                <w:bCs/>
                <w:i/>
                <w:iCs/>
                <w:sz w:val="24"/>
                <w:szCs w:val="24"/>
              </w:rPr>
              <w:t>Department of statistics,</w:t>
            </w:r>
          </w:p>
          <w:p w:rsidR="00A31869" w:rsidRPr="00605D90" w:rsidRDefault="00A31869" w:rsidP="0015572E">
            <w:pPr>
              <w:bidi w:val="0"/>
              <w:spacing w:after="0"/>
              <w:rPr>
                <w:rFonts w:ascii="Times New Roman" w:eastAsia="Times New Roman" w:hAnsi="Times New Roman" w:cs="Times New Roman"/>
                <w:sz w:val="24"/>
                <w:szCs w:val="24"/>
              </w:rPr>
            </w:pPr>
            <w:r w:rsidRPr="007A6096">
              <w:rPr>
                <w:rFonts w:ascii="Times New Roman" w:hAnsi="Times New Roman" w:cs="Times New Roman"/>
                <w:b/>
                <w:bCs/>
                <w:i/>
                <w:iCs/>
                <w:sz w:val="24"/>
                <w:szCs w:val="24"/>
              </w:rPr>
              <w:t>Mathematics and insurance</w:t>
            </w:r>
          </w:p>
        </w:tc>
        <w:tc>
          <w:tcPr>
            <w:tcW w:w="4286" w:type="dxa"/>
          </w:tcPr>
          <w:p w:rsidR="00A31869" w:rsidRPr="00605D90" w:rsidRDefault="00A31869" w:rsidP="00A31869">
            <w:pPr>
              <w:bidi w:val="0"/>
              <w:spacing w:after="0" w:line="240" w:lineRule="auto"/>
              <w:rPr>
                <w:rFonts w:ascii="Times New Roman" w:eastAsia="Times New Roman" w:hAnsi="Times New Roman" w:cs="Times New Roman"/>
                <w:sz w:val="24"/>
                <w:szCs w:val="24"/>
              </w:rPr>
            </w:pPr>
          </w:p>
        </w:tc>
      </w:tr>
    </w:tbl>
    <w:p w:rsidR="00A31869" w:rsidRDefault="00A31869" w:rsidP="00A31869">
      <w:pPr>
        <w:bidi w:val="0"/>
        <w:spacing w:after="0" w:line="240" w:lineRule="auto"/>
        <w:rPr>
          <w:rFonts w:ascii="Times New Roman" w:eastAsia="Times New Roman" w:hAnsi="Times New Roman" w:cs="Times New Roman"/>
          <w:sz w:val="24"/>
          <w:szCs w:val="24"/>
        </w:rPr>
      </w:pPr>
      <w:r w:rsidRPr="00605D90">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265801</wp:posOffset>
            </wp:positionH>
            <wp:positionV relativeFrom="paragraph">
              <wp:posOffset>-1035050</wp:posOffset>
            </wp:positionV>
            <wp:extent cx="1256253" cy="910055"/>
            <wp:effectExtent l="19050" t="0" r="1047" b="0"/>
            <wp:wrapSquare wrapText="bothSides"/>
            <wp:docPr id="2" name="صورة 1" descr="Description: شعار جامعة بنها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escription: شعار جامعة بنها الجدي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253" cy="910055"/>
                    </a:xfrm>
                    <a:prstGeom prst="rect">
                      <a:avLst/>
                    </a:prstGeom>
                    <a:noFill/>
                    <a:ln w="9525">
                      <a:noFill/>
                      <a:miter lim="800000"/>
                      <a:headEnd/>
                      <a:tailEnd/>
                    </a:ln>
                  </pic:spPr>
                </pic:pic>
              </a:graphicData>
            </a:graphic>
          </wp:anchor>
        </w:drawing>
      </w:r>
    </w:p>
    <w:p w:rsidR="00A31869" w:rsidRPr="00605D90" w:rsidRDefault="00A31869" w:rsidP="00A31869">
      <w:pPr>
        <w:bidi w:val="0"/>
        <w:spacing w:after="0" w:line="240" w:lineRule="auto"/>
        <w:rPr>
          <w:rFonts w:ascii="Times New Roman" w:eastAsia="Times New Roman" w:hAnsi="Times New Roman" w:cs="Times New Roman"/>
          <w:i/>
          <w:iCs/>
          <w:sz w:val="24"/>
          <w:szCs w:val="24"/>
        </w:rPr>
      </w:pPr>
    </w:p>
    <w:p w:rsidR="00A31869" w:rsidRDefault="00502106" w:rsidP="00A31869">
      <w:pPr>
        <w:autoSpaceDE w:val="0"/>
        <w:autoSpaceDN w:val="0"/>
        <w:bidi w:val="0"/>
        <w:adjustRightInd w:val="0"/>
        <w:spacing w:after="0" w:line="240" w:lineRule="auto"/>
        <w:jc w:val="center"/>
        <w:rPr>
          <w:rFonts w:ascii="TTdcr10" w:hAnsi="TTdcr10"/>
          <w:b/>
          <w:bCs/>
          <w:color w:val="000000"/>
          <w:sz w:val="40"/>
          <w:szCs w:val="40"/>
        </w:rPr>
      </w:pPr>
      <w:r w:rsidRPr="00502106">
        <w:rPr>
          <w:rFonts w:ascii="TTdcr10" w:hAnsi="TTdcr10"/>
          <w:b/>
          <w:bCs/>
          <w:color w:val="000000"/>
          <w:sz w:val="40"/>
          <w:szCs w:val="40"/>
        </w:rPr>
        <w:t>Some Probability Distributions: Properties</w:t>
      </w:r>
      <w:r w:rsidRPr="00502106">
        <w:rPr>
          <w:rFonts w:ascii="TTdcr10" w:hAnsi="TTdcr10"/>
          <w:b/>
          <w:bCs/>
          <w:color w:val="000000"/>
          <w:sz w:val="40"/>
          <w:szCs w:val="40"/>
        </w:rPr>
        <w:br/>
        <w:t>and Estimation Methods</w:t>
      </w:r>
    </w:p>
    <w:p w:rsidR="005F00B2" w:rsidRDefault="005F00B2" w:rsidP="005F00B2">
      <w:pPr>
        <w:autoSpaceDE w:val="0"/>
        <w:autoSpaceDN w:val="0"/>
        <w:bidi w:val="0"/>
        <w:adjustRightInd w:val="0"/>
        <w:spacing w:after="0" w:line="240" w:lineRule="auto"/>
        <w:jc w:val="center"/>
        <w:rPr>
          <w:rFonts w:ascii="TTdcr10" w:hAnsi="TTdcr10"/>
          <w:b/>
          <w:bCs/>
          <w:color w:val="000000"/>
          <w:sz w:val="40"/>
          <w:szCs w:val="40"/>
        </w:rPr>
      </w:pPr>
    </w:p>
    <w:p w:rsidR="005F00B2" w:rsidRPr="00502106" w:rsidRDefault="005F00B2" w:rsidP="005F00B2">
      <w:pPr>
        <w:autoSpaceDE w:val="0"/>
        <w:autoSpaceDN w:val="0"/>
        <w:bidi w:val="0"/>
        <w:adjustRightInd w:val="0"/>
        <w:spacing w:after="0" w:line="240" w:lineRule="auto"/>
        <w:jc w:val="center"/>
        <w:rPr>
          <w:rFonts w:cs="qptii"/>
          <w:b/>
          <w:bCs/>
          <w:sz w:val="32"/>
          <w:szCs w:val="32"/>
          <w:lang w:bidi="ar-EG"/>
        </w:rPr>
      </w:pPr>
    </w:p>
    <w:p w:rsidR="00B33374" w:rsidRPr="00B33374" w:rsidRDefault="00A31869" w:rsidP="00B33374">
      <w:pPr>
        <w:bidi w:val="0"/>
        <w:jc w:val="center"/>
        <w:rPr>
          <w:rFonts w:ascii="Monotype Corsiva" w:hAnsi="Monotype Corsiva" w:cs="Times New Roman"/>
          <w:b/>
          <w:bCs/>
          <w:sz w:val="40"/>
          <w:szCs w:val="40"/>
          <w:lang w:bidi="ar-EG"/>
        </w:rPr>
      </w:pPr>
      <w:r w:rsidRPr="00B33374">
        <w:rPr>
          <w:rFonts w:ascii="Monotype Corsiva" w:hAnsi="Monotype Corsiva" w:cs="Times New Roman"/>
          <w:b/>
          <w:bCs/>
          <w:sz w:val="40"/>
          <w:szCs w:val="40"/>
        </w:rPr>
        <w:t>By</w:t>
      </w:r>
    </w:p>
    <w:p w:rsidR="00A31869" w:rsidRPr="00423D01" w:rsidRDefault="00A31869" w:rsidP="00A31869">
      <w:pPr>
        <w:keepNext/>
        <w:bidi w:val="0"/>
        <w:spacing w:after="0" w:line="240" w:lineRule="auto"/>
        <w:jc w:val="center"/>
        <w:outlineLvl w:val="3"/>
        <w:rPr>
          <w:rFonts w:ascii="Times New Roman" w:eastAsia="Times New Roman" w:hAnsi="Times New Roman" w:cs="Times New Roman"/>
          <w:sz w:val="24"/>
          <w:szCs w:val="24"/>
          <w:lang w:bidi="ar-EG"/>
        </w:rPr>
      </w:pPr>
    </w:p>
    <w:p w:rsidR="00A31869" w:rsidRPr="008164B2" w:rsidRDefault="00502106" w:rsidP="00502106">
      <w:pPr>
        <w:autoSpaceDE w:val="0"/>
        <w:autoSpaceDN w:val="0"/>
        <w:bidi w:val="0"/>
        <w:adjustRightInd w:val="0"/>
        <w:spacing w:after="0" w:line="240" w:lineRule="auto"/>
        <w:jc w:val="center"/>
        <w:rPr>
          <w:rFonts w:cs="qptii"/>
          <w:b/>
          <w:bCs/>
          <w:i/>
          <w:iCs/>
          <w:sz w:val="46"/>
          <w:szCs w:val="46"/>
        </w:rPr>
      </w:pPr>
      <w:r>
        <w:rPr>
          <w:rFonts w:ascii="qptii" w:cs="qptii"/>
          <w:b/>
          <w:bCs/>
          <w:i/>
          <w:iCs/>
          <w:sz w:val="46"/>
          <w:szCs w:val="46"/>
        </w:rPr>
        <w:t xml:space="preserve">Nora </w:t>
      </w:r>
      <w:r w:rsidR="00A31869" w:rsidRPr="00C52E32">
        <w:rPr>
          <w:rFonts w:ascii="qptii" w:cs="qptii"/>
          <w:b/>
          <w:bCs/>
          <w:i/>
          <w:iCs/>
          <w:sz w:val="46"/>
          <w:szCs w:val="46"/>
        </w:rPr>
        <w:t xml:space="preserve">Mohamed </w:t>
      </w:r>
      <w:r>
        <w:rPr>
          <w:rFonts w:ascii="qptii" w:cs="qptii"/>
          <w:b/>
          <w:bCs/>
          <w:i/>
          <w:iCs/>
          <w:sz w:val="46"/>
          <w:szCs w:val="46"/>
        </w:rPr>
        <w:t>youseif</w:t>
      </w:r>
    </w:p>
    <w:p w:rsidR="00A31869" w:rsidRDefault="00A31869" w:rsidP="00A31869">
      <w:pPr>
        <w:spacing w:after="0" w:line="240" w:lineRule="auto"/>
        <w:jc w:val="center"/>
        <w:rPr>
          <w:rFonts w:ascii="Times New Roman" w:eastAsia="Times New Roman" w:hAnsi="Times New Roman" w:cs="Times New Roman"/>
          <w:sz w:val="24"/>
          <w:szCs w:val="24"/>
          <w:rtl/>
          <w:lang w:bidi="ar-EG"/>
        </w:rPr>
      </w:pPr>
    </w:p>
    <w:p w:rsidR="009C50B3" w:rsidRPr="00605D90" w:rsidRDefault="009C50B3" w:rsidP="00A31869">
      <w:pPr>
        <w:spacing w:after="0" w:line="240" w:lineRule="auto"/>
        <w:jc w:val="center"/>
        <w:rPr>
          <w:rFonts w:ascii="Times New Roman" w:eastAsia="Times New Roman" w:hAnsi="Times New Roman" w:cs="Times New Roman"/>
          <w:sz w:val="24"/>
          <w:szCs w:val="24"/>
          <w:rtl/>
          <w:lang w:bidi="ar-EG"/>
        </w:rPr>
      </w:pPr>
    </w:p>
    <w:p w:rsidR="00A31869" w:rsidRDefault="00A31869" w:rsidP="00A31869">
      <w:pPr>
        <w:bidi w:val="0"/>
        <w:spacing w:after="0" w:line="240" w:lineRule="auto"/>
        <w:jc w:val="center"/>
        <w:rPr>
          <w:rFonts w:asciiTheme="majorBidi" w:eastAsia="Times New Roman" w:hAnsiTheme="majorBidi" w:cstheme="majorBidi"/>
          <w:b/>
          <w:bCs/>
          <w:i/>
          <w:iCs/>
          <w:sz w:val="36"/>
          <w:szCs w:val="36"/>
          <w:lang w:bidi="ar-EG"/>
        </w:rPr>
      </w:pPr>
      <w:r w:rsidRPr="00C52E32">
        <w:rPr>
          <w:rFonts w:asciiTheme="majorBidi" w:eastAsia="Times New Roman" w:hAnsiTheme="majorBidi" w:cstheme="majorBidi"/>
          <w:b/>
          <w:bCs/>
          <w:i/>
          <w:iCs/>
          <w:sz w:val="36"/>
          <w:szCs w:val="36"/>
          <w:lang w:bidi="ar-EG"/>
        </w:rPr>
        <w:t>SUPERVISED BY</w:t>
      </w:r>
    </w:p>
    <w:p w:rsidR="00A31869" w:rsidRPr="00C52E32" w:rsidRDefault="00A31869" w:rsidP="00A31869">
      <w:pPr>
        <w:bidi w:val="0"/>
        <w:spacing w:after="0" w:line="240" w:lineRule="auto"/>
        <w:jc w:val="center"/>
        <w:rPr>
          <w:rFonts w:asciiTheme="majorBidi" w:eastAsia="Times New Roman" w:hAnsiTheme="majorBidi" w:cstheme="majorBidi"/>
          <w:b/>
          <w:bCs/>
          <w:i/>
          <w:iCs/>
          <w:sz w:val="36"/>
          <w:szCs w:val="36"/>
          <w:rtl/>
          <w:lang w:bidi="ar-EG"/>
        </w:rPr>
      </w:pPr>
    </w:p>
    <w:p w:rsidR="00A31869" w:rsidRPr="00B86E24" w:rsidRDefault="00A31869" w:rsidP="0085383C">
      <w:pPr>
        <w:bidi w:val="0"/>
        <w:spacing w:after="0" w:line="240" w:lineRule="auto"/>
        <w:rPr>
          <w:rFonts w:ascii="Times New Roman" w:eastAsia="Times New Roman" w:hAnsi="Times New Roman" w:cs="Times New Roman"/>
          <w:i/>
          <w:iCs/>
          <w:sz w:val="36"/>
          <w:szCs w:val="36"/>
          <w:rtl/>
          <w:lang w:bidi="ar-EG"/>
        </w:rPr>
      </w:pPr>
      <w:r w:rsidRPr="00B33374">
        <w:rPr>
          <w:rFonts w:ascii="Monotype Corsiva" w:hAnsi="Monotype Corsiva" w:cs="Times New Roman"/>
          <w:b/>
          <w:bCs/>
          <w:sz w:val="36"/>
          <w:szCs w:val="36"/>
        </w:rPr>
        <w:t xml:space="preserve">Prof.                                      </w:t>
      </w:r>
      <w:r w:rsidR="00502106">
        <w:rPr>
          <w:rFonts w:ascii="Monotype Corsiva" w:hAnsi="Monotype Corsiva" w:cs="Times New Roman"/>
          <w:b/>
          <w:bCs/>
          <w:sz w:val="36"/>
          <w:szCs w:val="36"/>
        </w:rPr>
        <w:t xml:space="preserve">          </w:t>
      </w:r>
      <w:r w:rsidR="008C3502">
        <w:rPr>
          <w:rFonts w:ascii="Monotype Corsiva" w:hAnsi="Monotype Corsiva" w:cs="Times New Roman"/>
          <w:b/>
          <w:bCs/>
          <w:sz w:val="36"/>
          <w:szCs w:val="36"/>
        </w:rPr>
        <w:t xml:space="preserve">    </w:t>
      </w:r>
      <w:r w:rsidR="0085383C" w:rsidRPr="00B33374">
        <w:rPr>
          <w:rFonts w:ascii="Monotype Corsiva" w:hAnsi="Monotype Corsiva" w:cs="Times New Roman"/>
          <w:b/>
          <w:bCs/>
          <w:sz w:val="36"/>
          <w:szCs w:val="36"/>
        </w:rPr>
        <w:t>Prof.</w:t>
      </w:r>
    </w:p>
    <w:p w:rsidR="00502106" w:rsidRDefault="00A31869" w:rsidP="00E52DCC">
      <w:pPr>
        <w:bidi w:val="0"/>
        <w:spacing w:after="0"/>
        <w:rPr>
          <w:rFonts w:asciiTheme="majorBidi" w:eastAsia="Times New Roman" w:hAnsiTheme="majorBidi" w:cstheme="majorBidi"/>
          <w:b/>
          <w:bCs/>
          <w:sz w:val="32"/>
          <w:szCs w:val="32"/>
          <w:lang w:bidi="ar-EG"/>
        </w:rPr>
      </w:pPr>
      <w:r w:rsidRPr="00B33374">
        <w:rPr>
          <w:rFonts w:asciiTheme="majorBidi" w:eastAsia="Times New Roman" w:hAnsiTheme="majorBidi" w:cstheme="majorBidi"/>
          <w:b/>
          <w:bCs/>
          <w:sz w:val="32"/>
          <w:szCs w:val="32"/>
          <w:lang w:bidi="ar-EG"/>
        </w:rPr>
        <w:t>Zohdy Mohamed Nofal</w:t>
      </w:r>
      <w:r w:rsidR="00502106">
        <w:rPr>
          <w:rFonts w:asciiTheme="majorBidi" w:eastAsia="Times New Roman" w:hAnsiTheme="majorBidi" w:cstheme="majorBidi"/>
          <w:b/>
          <w:bCs/>
          <w:sz w:val="32"/>
          <w:szCs w:val="32"/>
          <w:lang w:bidi="ar-EG"/>
        </w:rPr>
        <w:t xml:space="preserve">            </w:t>
      </w:r>
      <w:r w:rsidR="008C3502">
        <w:rPr>
          <w:rFonts w:asciiTheme="majorBidi" w:eastAsia="Times New Roman" w:hAnsiTheme="majorBidi" w:cstheme="majorBidi"/>
          <w:b/>
          <w:bCs/>
          <w:sz w:val="32"/>
          <w:szCs w:val="32"/>
          <w:lang w:bidi="ar-EG"/>
        </w:rPr>
        <w:t xml:space="preserve">   </w:t>
      </w:r>
      <w:r w:rsidR="00502106">
        <w:rPr>
          <w:rFonts w:asciiTheme="majorBidi" w:eastAsia="Times New Roman" w:hAnsiTheme="majorBidi" w:cstheme="majorBidi"/>
          <w:b/>
          <w:bCs/>
          <w:sz w:val="32"/>
          <w:szCs w:val="32"/>
          <w:lang w:bidi="ar-EG"/>
        </w:rPr>
        <w:t xml:space="preserve">  </w:t>
      </w:r>
      <w:r w:rsidR="00DC7EC6">
        <w:rPr>
          <w:rFonts w:asciiTheme="majorBidi" w:eastAsia="Times New Roman" w:hAnsiTheme="majorBidi" w:cstheme="majorBidi"/>
          <w:b/>
          <w:bCs/>
          <w:sz w:val="32"/>
          <w:szCs w:val="32"/>
          <w:lang w:bidi="ar-EG"/>
        </w:rPr>
        <w:t>Yehia M</w:t>
      </w:r>
      <w:r w:rsidR="00EB47E1">
        <w:rPr>
          <w:rFonts w:asciiTheme="majorBidi" w:eastAsia="Times New Roman" w:hAnsiTheme="majorBidi" w:cstheme="majorBidi"/>
          <w:b/>
          <w:bCs/>
          <w:sz w:val="32"/>
          <w:szCs w:val="32"/>
          <w:lang w:bidi="ar-EG"/>
        </w:rPr>
        <w:t>u</w:t>
      </w:r>
      <w:r w:rsidR="00DC7EC6">
        <w:rPr>
          <w:rFonts w:asciiTheme="majorBidi" w:eastAsia="Times New Roman" w:hAnsiTheme="majorBidi" w:cstheme="majorBidi"/>
          <w:b/>
          <w:bCs/>
          <w:sz w:val="32"/>
          <w:szCs w:val="32"/>
          <w:lang w:bidi="ar-EG"/>
        </w:rPr>
        <w:t xml:space="preserve">sa El </w:t>
      </w:r>
      <w:r w:rsidR="00EB47E1">
        <w:rPr>
          <w:rFonts w:asciiTheme="majorBidi" w:eastAsia="Times New Roman" w:hAnsiTheme="majorBidi" w:cstheme="majorBidi"/>
          <w:b/>
          <w:bCs/>
          <w:sz w:val="32"/>
          <w:szCs w:val="32"/>
          <w:lang w:bidi="ar-EG"/>
        </w:rPr>
        <w:t>G</w:t>
      </w:r>
      <w:r w:rsidR="00DC7EC6">
        <w:rPr>
          <w:rFonts w:asciiTheme="majorBidi" w:eastAsia="Times New Roman" w:hAnsiTheme="majorBidi" w:cstheme="majorBidi"/>
          <w:b/>
          <w:bCs/>
          <w:sz w:val="32"/>
          <w:szCs w:val="32"/>
          <w:lang w:bidi="ar-EG"/>
        </w:rPr>
        <w:t>ebaly</w:t>
      </w:r>
    </w:p>
    <w:p w:rsidR="00502106" w:rsidRPr="00502106" w:rsidRDefault="00502106" w:rsidP="00502106">
      <w:pPr>
        <w:bidi w:val="0"/>
        <w:spacing w:after="0"/>
        <w:rPr>
          <w:rFonts w:asciiTheme="majorBidi" w:eastAsia="Times New Roman" w:hAnsiTheme="majorBidi" w:cstheme="majorBidi"/>
          <w:b/>
          <w:bCs/>
          <w:sz w:val="32"/>
          <w:szCs w:val="32"/>
          <w:lang w:bidi="ar-EG"/>
        </w:rPr>
      </w:pPr>
      <w:r>
        <w:rPr>
          <w:rFonts w:ascii="Arial Black" w:hAnsi="Arial Black"/>
          <w:color w:val="000000"/>
          <w:sz w:val="18"/>
          <w:szCs w:val="18"/>
        </w:rPr>
        <w:t xml:space="preserve">Prof of Statistics, Department of                     </w:t>
      </w:r>
      <w:r w:rsidR="008C3502">
        <w:rPr>
          <w:rFonts w:ascii="Arial Black" w:hAnsi="Arial Black"/>
          <w:color w:val="000000"/>
          <w:sz w:val="18"/>
          <w:szCs w:val="18"/>
        </w:rPr>
        <w:t xml:space="preserve">    </w:t>
      </w:r>
      <w:r>
        <w:rPr>
          <w:rFonts w:ascii="Arial Black" w:hAnsi="Arial Black"/>
          <w:color w:val="000000"/>
          <w:sz w:val="18"/>
          <w:szCs w:val="18"/>
        </w:rPr>
        <w:t xml:space="preserve">  Associate Prof of Statistics, Departmen</w:t>
      </w:r>
      <w:r w:rsidR="00EF55EE">
        <w:rPr>
          <w:rFonts w:ascii="Arial Black" w:hAnsi="Arial Black"/>
          <w:color w:val="000000"/>
          <w:sz w:val="18"/>
          <w:szCs w:val="18"/>
        </w:rPr>
        <w:t>t</w:t>
      </w:r>
      <w:r>
        <w:rPr>
          <w:rFonts w:ascii="Arial Black" w:hAnsi="Arial Black"/>
          <w:color w:val="000000"/>
          <w:sz w:val="18"/>
          <w:szCs w:val="18"/>
        </w:rPr>
        <w:t xml:space="preserve"> of Statistics,</w:t>
      </w:r>
      <w:r w:rsidR="00EF55EE">
        <w:rPr>
          <w:rFonts w:ascii="Arial Black" w:hAnsi="Arial Black"/>
          <w:color w:val="000000"/>
          <w:sz w:val="18"/>
          <w:szCs w:val="18"/>
        </w:rPr>
        <w:t xml:space="preserve"> </w:t>
      </w:r>
      <w:r>
        <w:rPr>
          <w:rFonts w:ascii="Arial Black" w:hAnsi="Arial Black"/>
          <w:color w:val="000000"/>
          <w:sz w:val="18"/>
          <w:szCs w:val="18"/>
        </w:rPr>
        <w:t xml:space="preserve">Mathematics and Insurance,            </w:t>
      </w:r>
      <w:r w:rsidR="008C3502">
        <w:rPr>
          <w:rFonts w:ascii="Arial Black" w:hAnsi="Arial Black"/>
          <w:color w:val="000000"/>
          <w:sz w:val="18"/>
          <w:szCs w:val="18"/>
        </w:rPr>
        <w:t xml:space="preserve">     </w:t>
      </w:r>
      <w:r>
        <w:rPr>
          <w:rFonts w:ascii="Arial Black" w:hAnsi="Arial Black"/>
          <w:color w:val="000000"/>
          <w:sz w:val="18"/>
          <w:szCs w:val="18"/>
        </w:rPr>
        <w:t>Statistics, Mathematics and Insurance,</w:t>
      </w:r>
    </w:p>
    <w:p w:rsidR="00502106" w:rsidRDefault="00502106" w:rsidP="00502106">
      <w:pPr>
        <w:bidi w:val="0"/>
        <w:spacing w:after="0"/>
        <w:rPr>
          <w:rFonts w:ascii="Times New Roman" w:eastAsia="Times New Roman" w:hAnsi="Times New Roman" w:cs="Times New Roman"/>
          <w:sz w:val="28"/>
          <w:szCs w:val="28"/>
          <w:lang w:bidi="ar-EG"/>
        </w:rPr>
      </w:pPr>
      <w:r>
        <w:rPr>
          <w:rFonts w:ascii="Arial Black" w:hAnsi="Arial Black"/>
          <w:color w:val="000000"/>
          <w:sz w:val="18"/>
          <w:szCs w:val="18"/>
        </w:rPr>
        <w:t xml:space="preserve">Faculty of Commerce, Benha University           </w:t>
      </w:r>
      <w:r w:rsidR="008C3502">
        <w:rPr>
          <w:rFonts w:ascii="Arial Black" w:hAnsi="Arial Black"/>
          <w:color w:val="000000"/>
          <w:sz w:val="18"/>
          <w:szCs w:val="18"/>
        </w:rPr>
        <w:t xml:space="preserve">     </w:t>
      </w:r>
      <w:r>
        <w:rPr>
          <w:rFonts w:ascii="Arial Black" w:hAnsi="Arial Black"/>
          <w:color w:val="000000"/>
          <w:sz w:val="18"/>
          <w:szCs w:val="18"/>
        </w:rPr>
        <w:t>Faculty of Commerce, Benha University</w:t>
      </w:r>
    </w:p>
    <w:p w:rsidR="00502106" w:rsidRDefault="00502106" w:rsidP="00502106">
      <w:pPr>
        <w:bidi w:val="0"/>
        <w:spacing w:after="0"/>
        <w:rPr>
          <w:rFonts w:ascii="Times New Roman" w:eastAsia="Times New Roman" w:hAnsi="Times New Roman" w:cs="Times New Roman"/>
          <w:sz w:val="28"/>
          <w:szCs w:val="28"/>
          <w:lang w:bidi="ar-EG"/>
        </w:rPr>
      </w:pPr>
    </w:p>
    <w:p w:rsidR="00B33374" w:rsidRDefault="00B33374" w:rsidP="00B33374">
      <w:pPr>
        <w:bidi w:val="0"/>
        <w:spacing w:after="0"/>
        <w:jc w:val="center"/>
        <w:rPr>
          <w:rFonts w:ascii="Times New Roman" w:eastAsia="Times New Roman" w:hAnsi="Times New Roman" w:cs="Times New Roman"/>
          <w:sz w:val="28"/>
          <w:szCs w:val="28"/>
          <w:lang w:bidi="ar-EG"/>
        </w:rPr>
      </w:pPr>
    </w:p>
    <w:p w:rsidR="00484BAB" w:rsidRPr="00307703" w:rsidRDefault="00484BAB" w:rsidP="00307703">
      <w:pPr>
        <w:bidi w:val="0"/>
        <w:jc w:val="center"/>
        <w:rPr>
          <w:rFonts w:cs="Simplified Arabic"/>
          <w:b/>
          <w:bCs/>
          <w:i/>
          <w:iCs/>
          <w:sz w:val="26"/>
          <w:szCs w:val="26"/>
        </w:rPr>
      </w:pPr>
      <w:r>
        <w:rPr>
          <w:rFonts w:ascii="Monotype Corsiva" w:hAnsi="Monotype Corsiva"/>
          <w:i/>
          <w:iCs/>
          <w:color w:val="000000"/>
          <w:sz w:val="36"/>
          <w:szCs w:val="36"/>
        </w:rPr>
        <w:t>DISSERTATION</w:t>
      </w:r>
      <w:r>
        <w:rPr>
          <w:rFonts w:ascii="Monotype Corsiva" w:hAnsi="Monotype Corsiva"/>
          <w:color w:val="000000"/>
          <w:sz w:val="36"/>
          <w:szCs w:val="36"/>
        </w:rPr>
        <w:br/>
      </w:r>
      <w:r>
        <w:rPr>
          <w:rFonts w:ascii="Monotype Corsiva" w:hAnsi="Monotype Corsiva"/>
          <w:color w:val="000000"/>
          <w:sz w:val="30"/>
          <w:szCs w:val="30"/>
        </w:rPr>
        <w:t>Submitted to the Department of Statistics, Mathematics and Insurance,</w:t>
      </w:r>
      <w:r>
        <w:rPr>
          <w:rFonts w:ascii="Monotype Corsiva" w:hAnsi="Monotype Corsiva"/>
          <w:color w:val="000000"/>
          <w:sz w:val="30"/>
          <w:szCs w:val="30"/>
        </w:rPr>
        <w:br/>
        <w:t>Faculty of Commerce, Benha University, in Partial Fulfillment of the</w:t>
      </w:r>
      <w:r>
        <w:rPr>
          <w:rFonts w:ascii="Monotype Corsiva" w:hAnsi="Monotype Corsiva"/>
          <w:color w:val="000000"/>
          <w:sz w:val="30"/>
          <w:szCs w:val="30"/>
        </w:rPr>
        <w:br/>
        <w:t xml:space="preserve">Requirements for </w:t>
      </w:r>
      <w:r w:rsidR="00307703" w:rsidRPr="00307703">
        <w:rPr>
          <w:rFonts w:ascii="Monotype Corsiva" w:hAnsi="Monotype Corsiva"/>
          <w:color w:val="000000"/>
          <w:sz w:val="30"/>
          <w:szCs w:val="30"/>
        </w:rPr>
        <w:t xml:space="preserve">the Degree of Master </w:t>
      </w:r>
      <w:r w:rsidR="00EF55EE" w:rsidRPr="00307703">
        <w:rPr>
          <w:rFonts w:ascii="Monotype Corsiva" w:hAnsi="Monotype Corsiva"/>
          <w:color w:val="000000"/>
          <w:sz w:val="30"/>
          <w:szCs w:val="30"/>
        </w:rPr>
        <w:t>of</w:t>
      </w:r>
      <w:r w:rsidR="00EF55EE">
        <w:rPr>
          <w:rFonts w:ascii="Monotype Corsiva" w:hAnsi="Monotype Corsiva" w:hint="cs"/>
          <w:color w:val="000000"/>
          <w:sz w:val="30"/>
          <w:szCs w:val="30"/>
          <w:rtl/>
        </w:rPr>
        <w:t xml:space="preserve"> </w:t>
      </w:r>
      <w:proofErr w:type="gramStart"/>
      <w:r w:rsidR="00EF55EE">
        <w:rPr>
          <w:rFonts w:ascii="Monotype Corsiva" w:hAnsi="Monotype Corsiva" w:hint="cs"/>
          <w:color w:val="000000"/>
          <w:sz w:val="30"/>
          <w:szCs w:val="30"/>
        </w:rPr>
        <w:t>Applied</w:t>
      </w:r>
      <w:r w:rsidR="00307703" w:rsidRPr="00307703">
        <w:rPr>
          <w:rFonts w:ascii="Monotype Corsiva" w:hAnsi="Monotype Corsiva"/>
          <w:color w:val="000000"/>
          <w:sz w:val="30"/>
          <w:szCs w:val="30"/>
        </w:rPr>
        <w:t xml:space="preserve"> </w:t>
      </w:r>
      <w:r w:rsidR="00EF55EE">
        <w:rPr>
          <w:rFonts w:ascii="Monotype Corsiva" w:hAnsi="Monotype Corsiva"/>
          <w:color w:val="000000"/>
          <w:sz w:val="30"/>
          <w:szCs w:val="30"/>
        </w:rPr>
        <w:t xml:space="preserve"> </w:t>
      </w:r>
      <w:r w:rsidR="00307703" w:rsidRPr="00307703">
        <w:rPr>
          <w:rFonts w:ascii="Monotype Corsiva" w:hAnsi="Monotype Corsiva"/>
          <w:color w:val="000000"/>
          <w:sz w:val="30"/>
          <w:szCs w:val="30"/>
        </w:rPr>
        <w:t>Statistics</w:t>
      </w:r>
      <w:proofErr w:type="gramEnd"/>
    </w:p>
    <w:p w:rsidR="00163778" w:rsidRDefault="00163778" w:rsidP="00A31869">
      <w:pPr>
        <w:spacing w:after="0" w:line="240" w:lineRule="auto"/>
        <w:jc w:val="center"/>
        <w:rPr>
          <w:rFonts w:ascii="Times New Roman" w:eastAsia="Times New Roman" w:hAnsi="Times New Roman" w:cs="Times New Roman"/>
          <w:b/>
          <w:bCs/>
          <w:sz w:val="32"/>
          <w:szCs w:val="32"/>
          <w:rtl/>
          <w:lang w:bidi="ar-EG"/>
        </w:rPr>
      </w:pPr>
    </w:p>
    <w:p w:rsidR="00A31869" w:rsidRPr="007A6096" w:rsidRDefault="00A31869" w:rsidP="00484BAB">
      <w:pPr>
        <w:spacing w:after="0" w:line="240" w:lineRule="auto"/>
        <w:jc w:val="center"/>
        <w:rPr>
          <w:rFonts w:ascii="Times New Roman" w:eastAsia="Times New Roman" w:hAnsi="Times New Roman" w:cs="Times New Roman"/>
          <w:b/>
          <w:bCs/>
          <w:sz w:val="32"/>
          <w:szCs w:val="32"/>
          <w:rtl/>
          <w:lang w:bidi="ar-EG"/>
        </w:rPr>
      </w:pPr>
      <w:r w:rsidRPr="007A6096">
        <w:rPr>
          <w:rFonts w:ascii="Times New Roman" w:eastAsia="Times New Roman" w:hAnsi="Times New Roman" w:cs="Times New Roman" w:hint="cs"/>
          <w:b/>
          <w:bCs/>
          <w:sz w:val="32"/>
          <w:szCs w:val="32"/>
          <w:rtl/>
        </w:rPr>
        <w:t>20</w:t>
      </w:r>
      <w:r w:rsidR="00484BAB">
        <w:rPr>
          <w:rFonts w:ascii="Times New Roman" w:eastAsia="Times New Roman" w:hAnsi="Times New Roman" w:cs="Times New Roman"/>
          <w:b/>
          <w:bCs/>
          <w:sz w:val="32"/>
          <w:szCs w:val="32"/>
        </w:rPr>
        <w:t>20</w:t>
      </w:r>
    </w:p>
    <w:p w:rsidR="00240D28" w:rsidRDefault="00240D28" w:rsidP="002A5939">
      <w:pPr>
        <w:bidi w:val="0"/>
        <w:jc w:val="center"/>
        <w:rPr>
          <w:rFonts w:asciiTheme="majorBidi" w:hAnsiTheme="majorBidi" w:cstheme="majorBidi"/>
          <w:b/>
          <w:bCs/>
          <w:sz w:val="32"/>
          <w:szCs w:val="32"/>
        </w:rPr>
        <w:sectPr w:rsidR="00240D28" w:rsidSect="007E01C0">
          <w:footerReference w:type="default" r:id="rId9"/>
          <w:pgSz w:w="11906" w:h="16838" w:code="9"/>
          <w:pgMar w:top="1170" w:right="1440" w:bottom="1440" w:left="1440" w:header="720" w:footer="720" w:gutter="0"/>
          <w:pgNumType w:fmt="lowerLetter"/>
          <w:cols w:space="720"/>
          <w:bidi/>
          <w:rtlGutter/>
          <w:docGrid w:linePitch="360"/>
        </w:sectPr>
      </w:pPr>
    </w:p>
    <w:p w:rsidR="00315080" w:rsidRPr="00FF3C51" w:rsidRDefault="00315080" w:rsidP="00FF3C51">
      <w:pPr>
        <w:pStyle w:val="Heading2"/>
        <w:bidi w:val="0"/>
        <w:spacing w:line="240" w:lineRule="auto"/>
        <w:jc w:val="center"/>
        <w:rPr>
          <w:b/>
          <w:bCs/>
          <w:sz w:val="36"/>
          <w:szCs w:val="36"/>
        </w:rPr>
      </w:pPr>
      <w:bookmarkStart w:id="0" w:name="_GoBack"/>
      <w:bookmarkEnd w:id="0"/>
      <w:r w:rsidRPr="00FF3C51">
        <w:rPr>
          <w:b/>
          <w:bCs/>
          <w:sz w:val="36"/>
          <w:szCs w:val="36"/>
        </w:rPr>
        <w:lastRenderedPageBreak/>
        <w:t>Abstract</w:t>
      </w:r>
    </w:p>
    <w:p w:rsidR="000518A7" w:rsidRPr="00C25EA2" w:rsidRDefault="000518A7" w:rsidP="00FF3C51">
      <w:pPr>
        <w:bidi w:val="0"/>
        <w:spacing w:line="240" w:lineRule="auto"/>
        <w:jc w:val="both"/>
        <w:rPr>
          <w:rFonts w:asciiTheme="majorBidi" w:hAnsiTheme="majorBidi" w:cstheme="majorBidi"/>
          <w:sz w:val="28"/>
          <w:szCs w:val="28"/>
          <w:lang w:bidi="ar-EG"/>
        </w:rPr>
      </w:pPr>
      <w:r w:rsidRPr="00C25EA2">
        <w:rPr>
          <w:rFonts w:asciiTheme="majorBidi" w:hAnsiTheme="majorBidi" w:cstheme="majorBidi"/>
          <w:sz w:val="28"/>
          <w:szCs w:val="28"/>
        </w:rPr>
        <w:t>The probability distribution is one of the most important topics in the field of statistics and probabilities because of its</w:t>
      </w:r>
      <w:r w:rsidR="00945B51" w:rsidRPr="00C25EA2">
        <w:rPr>
          <w:rFonts w:asciiTheme="majorBidi" w:hAnsiTheme="majorBidi" w:cstheme="majorBidi"/>
          <w:sz w:val="28"/>
          <w:szCs w:val="28"/>
        </w:rPr>
        <w:t xml:space="preserve"> </w:t>
      </w:r>
      <w:r w:rsidRPr="00C25EA2">
        <w:rPr>
          <w:rFonts w:asciiTheme="majorBidi" w:hAnsiTheme="majorBidi" w:cstheme="majorBidi"/>
          <w:sz w:val="28"/>
          <w:szCs w:val="28"/>
        </w:rPr>
        <w:t>importance in the analysis and modeling of data in many sciences. In recent years, the importance of the methods of generalization, especially the new families, has increased as a basis for deriving new probability distributions used to analyze data in the fields of reliability, Business, meteorology, quality control, statistical process monitoring and other fields to suit these modern distributions of different types of data</w:t>
      </w:r>
      <w:r w:rsidRPr="00C25EA2">
        <w:rPr>
          <w:rFonts w:asciiTheme="majorBidi" w:hAnsiTheme="majorBidi" w:cstheme="majorBidi"/>
          <w:sz w:val="28"/>
          <w:szCs w:val="28"/>
          <w:lang w:bidi="ar-EG"/>
        </w:rPr>
        <w:t>.</w:t>
      </w:r>
    </w:p>
    <w:p w:rsidR="00945B51" w:rsidRPr="00C25EA2" w:rsidRDefault="000518A7" w:rsidP="00FF3C51">
      <w:pPr>
        <w:bidi w:val="0"/>
        <w:spacing w:line="240" w:lineRule="auto"/>
        <w:jc w:val="both"/>
        <w:rPr>
          <w:rFonts w:asciiTheme="majorBidi" w:hAnsiTheme="majorBidi" w:cs="Times New Roman"/>
          <w:sz w:val="28"/>
          <w:szCs w:val="28"/>
        </w:rPr>
      </w:pPr>
      <w:r w:rsidRPr="00C25EA2">
        <w:rPr>
          <w:rFonts w:asciiTheme="majorBidi" w:hAnsiTheme="majorBidi" w:cstheme="majorBidi"/>
          <w:sz w:val="28"/>
          <w:szCs w:val="28"/>
        </w:rPr>
        <w:t xml:space="preserve">There is no doubt that the </w:t>
      </w:r>
      <w:r w:rsidR="00945B51" w:rsidRPr="00C25EA2">
        <w:rPr>
          <w:rFonts w:asciiTheme="majorBidi" w:hAnsiTheme="majorBidi" w:cstheme="majorBidi"/>
          <w:sz w:val="28"/>
          <w:szCs w:val="28"/>
        </w:rPr>
        <w:t>two</w:t>
      </w:r>
      <w:r w:rsidRPr="00C25EA2">
        <w:rPr>
          <w:rFonts w:asciiTheme="majorBidi" w:hAnsiTheme="majorBidi" w:cstheme="majorBidi"/>
          <w:sz w:val="28"/>
          <w:szCs w:val="28"/>
        </w:rPr>
        <w:t xml:space="preserve"> distributions mentioned in this thesis are of great importanc</w:t>
      </w:r>
      <w:r w:rsidRPr="00C25EA2">
        <w:rPr>
          <w:rFonts w:asciiTheme="majorBidi" w:hAnsiTheme="majorBidi" w:cstheme="majorBidi"/>
          <w:sz w:val="28"/>
          <w:szCs w:val="28"/>
          <w:lang w:bidi="ar-EG"/>
        </w:rPr>
        <w:t>e</w:t>
      </w:r>
      <w:r w:rsidR="00945B51" w:rsidRPr="00C25EA2">
        <w:rPr>
          <w:rFonts w:asciiTheme="majorBidi" w:hAnsiTheme="majorBidi" w:cstheme="majorBidi"/>
          <w:sz w:val="28"/>
          <w:szCs w:val="28"/>
          <w:lang w:bidi="ar-EG"/>
        </w:rPr>
        <w:t xml:space="preserve"> </w:t>
      </w:r>
      <w:r w:rsidRPr="00C25EA2">
        <w:rPr>
          <w:rFonts w:asciiTheme="majorBidi" w:hAnsiTheme="majorBidi" w:cstheme="majorBidi"/>
          <w:sz w:val="28"/>
          <w:szCs w:val="28"/>
        </w:rPr>
        <w:t>in the study and analysis of the reliability of data associated with distributions of life and this led the researcher to use these families as a basis to derive new distributions in the same field to bridge the gap in the analysis of life data and despite the great efforts in the development and conclusion of new distributions, but there are still many important problems, which are Its data does not match any of the existing distributions</w:t>
      </w:r>
      <w:r w:rsidRPr="00C25EA2">
        <w:rPr>
          <w:rFonts w:asciiTheme="majorBidi" w:hAnsiTheme="majorBidi" w:cs="Times New Roman"/>
          <w:sz w:val="28"/>
          <w:szCs w:val="28"/>
        </w:rPr>
        <w:t>.</w:t>
      </w:r>
      <w:r w:rsidR="00945B51" w:rsidRPr="00C25EA2">
        <w:rPr>
          <w:rFonts w:asciiTheme="majorBidi" w:hAnsiTheme="majorBidi" w:cs="Times New Roman"/>
          <w:sz w:val="28"/>
          <w:szCs w:val="28"/>
        </w:rPr>
        <w:t xml:space="preserve"> </w:t>
      </w:r>
    </w:p>
    <w:p w:rsidR="005D3E32" w:rsidRPr="00C25EA2" w:rsidRDefault="000518A7" w:rsidP="00FF3C51">
      <w:pPr>
        <w:bidi w:val="0"/>
        <w:spacing w:line="240" w:lineRule="auto"/>
        <w:jc w:val="both"/>
        <w:rPr>
          <w:rFonts w:asciiTheme="majorBidi" w:hAnsiTheme="majorBidi" w:cstheme="majorBidi"/>
          <w:sz w:val="28"/>
          <w:szCs w:val="28"/>
        </w:rPr>
      </w:pPr>
      <w:r w:rsidRPr="00C25EA2">
        <w:rPr>
          <w:rFonts w:asciiTheme="majorBidi" w:hAnsiTheme="majorBidi" w:cstheme="majorBidi"/>
          <w:sz w:val="28"/>
          <w:szCs w:val="28"/>
        </w:rPr>
        <w:t xml:space="preserve">The aim of this thesis is to present </w:t>
      </w:r>
      <w:r w:rsidR="00945B51" w:rsidRPr="00C25EA2">
        <w:rPr>
          <w:rFonts w:asciiTheme="majorBidi" w:hAnsiTheme="majorBidi" w:cstheme="majorBidi"/>
          <w:sz w:val="28"/>
          <w:szCs w:val="28"/>
        </w:rPr>
        <w:t>two</w:t>
      </w:r>
      <w:r w:rsidRPr="00C25EA2">
        <w:rPr>
          <w:rFonts w:asciiTheme="majorBidi" w:hAnsiTheme="majorBidi" w:cstheme="majorBidi"/>
          <w:sz w:val="28"/>
          <w:szCs w:val="28"/>
        </w:rPr>
        <w:t xml:space="preserve"> new probability distributions</w:t>
      </w:r>
      <w:r w:rsidR="005D3E32" w:rsidRPr="00C25EA2">
        <w:rPr>
          <w:rFonts w:asciiTheme="majorBidi" w:hAnsiTheme="majorBidi" w:cstheme="majorBidi"/>
          <w:sz w:val="28"/>
          <w:szCs w:val="28"/>
        </w:rPr>
        <w:t xml:space="preserve"> called:</w:t>
      </w:r>
    </w:p>
    <w:p w:rsidR="005D3E32" w:rsidRPr="00C25EA2" w:rsidRDefault="005D3E32" w:rsidP="005D3E32">
      <w:pPr>
        <w:pStyle w:val="ListParagraph"/>
        <w:numPr>
          <w:ilvl w:val="0"/>
          <w:numId w:val="5"/>
        </w:numPr>
        <w:bidi w:val="0"/>
        <w:spacing w:after="0" w:line="276" w:lineRule="auto"/>
        <w:rPr>
          <w:rFonts w:asciiTheme="majorBidi" w:hAnsiTheme="majorBidi" w:cstheme="majorBidi"/>
          <w:color w:val="000000"/>
          <w:sz w:val="28"/>
          <w:szCs w:val="28"/>
          <w:lang w:bidi="ar-EG"/>
        </w:rPr>
      </w:pPr>
      <w:r w:rsidRPr="00C25EA2">
        <w:rPr>
          <w:rFonts w:asciiTheme="majorBidi" w:hAnsiTheme="majorBidi" w:cstheme="majorBidi"/>
          <w:color w:val="000000"/>
          <w:sz w:val="28"/>
          <w:szCs w:val="28"/>
        </w:rPr>
        <w:t>The Generalized Odd Log-Logistic Log-Logistic “GOLL-LL” Distribution.</w:t>
      </w:r>
    </w:p>
    <w:p w:rsidR="005D3E32" w:rsidRPr="00C25EA2" w:rsidRDefault="005D3E32" w:rsidP="005D3E32">
      <w:pPr>
        <w:pStyle w:val="ListParagraph"/>
        <w:numPr>
          <w:ilvl w:val="0"/>
          <w:numId w:val="5"/>
        </w:numPr>
        <w:bidi w:val="0"/>
        <w:spacing w:after="0" w:line="276" w:lineRule="auto"/>
        <w:rPr>
          <w:rFonts w:asciiTheme="majorBidi" w:hAnsiTheme="majorBidi" w:cstheme="majorBidi"/>
          <w:color w:val="000000"/>
          <w:sz w:val="28"/>
          <w:szCs w:val="28"/>
        </w:rPr>
      </w:pPr>
      <w:r w:rsidRPr="00C25EA2">
        <w:rPr>
          <w:rFonts w:asciiTheme="majorBidi" w:hAnsiTheme="majorBidi" w:cstheme="majorBidi"/>
          <w:color w:val="000000"/>
          <w:sz w:val="28"/>
          <w:szCs w:val="28"/>
        </w:rPr>
        <w:t>The Pareto Type II Exponentiated Weibull “PaII-EW” Distribution.</w:t>
      </w:r>
    </w:p>
    <w:p w:rsidR="005D3E32" w:rsidRPr="00C25EA2" w:rsidRDefault="00D760EF" w:rsidP="00D760EF">
      <w:pPr>
        <w:pStyle w:val="ListParagraph"/>
        <w:spacing w:after="0" w:line="240" w:lineRule="auto"/>
        <w:ind w:left="1080"/>
        <w:jc w:val="right"/>
        <w:rPr>
          <w:rFonts w:asciiTheme="majorBidi" w:hAnsiTheme="majorBidi" w:cstheme="majorBidi"/>
          <w:sz w:val="28"/>
          <w:szCs w:val="28"/>
        </w:rPr>
      </w:pPr>
      <w:r w:rsidRPr="00C25EA2">
        <w:rPr>
          <w:rFonts w:asciiTheme="majorBidi" w:hAnsiTheme="majorBidi" w:cstheme="majorBidi"/>
          <w:sz w:val="28"/>
          <w:szCs w:val="28"/>
        </w:rPr>
        <w:t xml:space="preserve">By using two new families as a basis in their conclusion </w:t>
      </w:r>
    </w:p>
    <w:p w:rsidR="00D760EF" w:rsidRPr="00C25EA2" w:rsidRDefault="00D760EF" w:rsidP="00D760EF">
      <w:pPr>
        <w:pStyle w:val="ListParagraph"/>
        <w:numPr>
          <w:ilvl w:val="0"/>
          <w:numId w:val="6"/>
        </w:numPr>
        <w:bidi w:val="0"/>
        <w:spacing w:after="0" w:line="276" w:lineRule="auto"/>
        <w:jc w:val="both"/>
        <w:rPr>
          <w:rFonts w:asciiTheme="majorBidi" w:hAnsiTheme="majorBidi" w:cstheme="majorBidi"/>
          <w:sz w:val="28"/>
          <w:szCs w:val="28"/>
          <w:lang w:bidi="ar-EG"/>
        </w:rPr>
      </w:pPr>
      <w:r w:rsidRPr="00C25EA2">
        <w:rPr>
          <w:rFonts w:asciiTheme="majorBidi" w:hAnsiTheme="majorBidi" w:cstheme="majorBidi"/>
          <w:color w:val="000000"/>
          <w:sz w:val="28"/>
          <w:szCs w:val="28"/>
        </w:rPr>
        <w:t>The Generalized Odd Log Logistic-G (GOLL-G) Family.</w:t>
      </w:r>
    </w:p>
    <w:p w:rsidR="00F634FC" w:rsidRPr="00C25EA2" w:rsidRDefault="00D760EF" w:rsidP="00D760EF">
      <w:pPr>
        <w:pStyle w:val="ListParagraph"/>
        <w:numPr>
          <w:ilvl w:val="0"/>
          <w:numId w:val="6"/>
        </w:numPr>
        <w:bidi w:val="0"/>
        <w:spacing w:after="0" w:line="276" w:lineRule="auto"/>
        <w:jc w:val="both"/>
        <w:rPr>
          <w:rFonts w:cstheme="minorHAnsi"/>
          <w:sz w:val="28"/>
          <w:szCs w:val="28"/>
          <w:lang w:bidi="ar-EG"/>
        </w:rPr>
      </w:pPr>
      <w:r w:rsidRPr="00C25EA2">
        <w:rPr>
          <w:rFonts w:asciiTheme="majorBidi" w:hAnsiTheme="majorBidi" w:cstheme="majorBidi"/>
          <w:color w:val="000000"/>
          <w:sz w:val="28"/>
          <w:szCs w:val="28"/>
        </w:rPr>
        <w:t>The Pareto Type II-G (PaII-G) Family</w:t>
      </w:r>
      <w:r w:rsidRPr="00C25EA2">
        <w:rPr>
          <w:rFonts w:cstheme="minorHAnsi"/>
          <w:color w:val="000000"/>
          <w:sz w:val="28"/>
          <w:szCs w:val="28"/>
        </w:rPr>
        <w:t>.</w:t>
      </w:r>
    </w:p>
    <w:p w:rsidR="00D760EF" w:rsidRPr="00D760EF" w:rsidRDefault="00D760EF" w:rsidP="00D760EF">
      <w:pPr>
        <w:pStyle w:val="ListParagraph"/>
        <w:bidi w:val="0"/>
        <w:spacing w:after="0" w:line="276" w:lineRule="auto"/>
        <w:ind w:left="1080"/>
        <w:jc w:val="both"/>
        <w:rPr>
          <w:rFonts w:cstheme="minorHAnsi"/>
          <w:sz w:val="28"/>
          <w:szCs w:val="28"/>
          <w:lang w:bidi="ar-EG"/>
        </w:rPr>
      </w:pPr>
    </w:p>
    <w:p w:rsidR="00945B51" w:rsidRPr="00C25EA2" w:rsidRDefault="00872F39" w:rsidP="00F01E2C">
      <w:pPr>
        <w:pStyle w:val="ListParagraph"/>
        <w:bidi w:val="0"/>
        <w:spacing w:after="0" w:line="240" w:lineRule="auto"/>
        <w:ind w:left="170"/>
        <w:jc w:val="both"/>
        <w:rPr>
          <w:rFonts w:asciiTheme="majorBidi" w:hAnsiTheme="majorBidi" w:cstheme="majorBidi"/>
          <w:sz w:val="28"/>
          <w:szCs w:val="28"/>
          <w:rtl/>
        </w:rPr>
      </w:pPr>
      <w:r w:rsidRPr="00F01E2C">
        <w:rPr>
          <w:rFonts w:asciiTheme="majorBidi" w:hAnsiTheme="majorBidi" w:cstheme="majorBidi"/>
          <w:sz w:val="28"/>
          <w:szCs w:val="28"/>
        </w:rPr>
        <w:t xml:space="preserve">Some statistical properties are discussed for </w:t>
      </w:r>
      <w:r w:rsidR="00150AD6" w:rsidRPr="00F01E2C">
        <w:rPr>
          <w:rFonts w:asciiTheme="majorBidi" w:hAnsiTheme="majorBidi" w:cstheme="majorBidi"/>
          <w:sz w:val="28"/>
          <w:szCs w:val="28"/>
        </w:rPr>
        <w:t xml:space="preserve">each distribution and maximum likelihood estimators (MLEs), Cramer-von mises estimators (CVMEs), Ordinary least square estimators (OLEs) and weighted </w:t>
      </w:r>
      <w:r w:rsidR="00150AD6" w:rsidRPr="00F01E2C">
        <w:rPr>
          <w:rFonts w:asciiTheme="majorBidi" w:hAnsiTheme="majorBidi" w:cstheme="majorBidi"/>
          <w:sz w:val="28"/>
          <w:szCs w:val="28"/>
        </w:rPr>
        <w:t>least square estimators (</w:t>
      </w:r>
      <w:r w:rsidR="00150AD6" w:rsidRPr="00F01E2C">
        <w:rPr>
          <w:rFonts w:asciiTheme="majorBidi" w:hAnsiTheme="majorBidi" w:cstheme="majorBidi"/>
          <w:sz w:val="28"/>
          <w:szCs w:val="28"/>
        </w:rPr>
        <w:t>W</w:t>
      </w:r>
      <w:r w:rsidR="00150AD6" w:rsidRPr="00F01E2C">
        <w:rPr>
          <w:rFonts w:asciiTheme="majorBidi" w:hAnsiTheme="majorBidi" w:cstheme="majorBidi"/>
          <w:sz w:val="28"/>
          <w:szCs w:val="28"/>
        </w:rPr>
        <w:t>LEs)</w:t>
      </w:r>
      <w:r w:rsidR="00150AD6" w:rsidRPr="00F01E2C">
        <w:rPr>
          <w:rFonts w:asciiTheme="majorBidi" w:hAnsiTheme="majorBidi" w:cstheme="majorBidi"/>
          <w:sz w:val="28"/>
          <w:szCs w:val="28"/>
        </w:rPr>
        <w:t xml:space="preserve"> are studied for each distribution. A simulation study is performed in to compare the classical estimation methods; the results show that the MLE produces the best results for estimating the parameters of GOLL-LL and Pa</w:t>
      </w:r>
      <w:r w:rsidR="00150AD6" w:rsidRPr="00F01E2C">
        <w:rPr>
          <w:rFonts w:asciiTheme="majorBidi" w:hAnsiTheme="majorBidi" w:cstheme="majorBidi"/>
          <w:sz w:val="28"/>
          <w:szCs w:val="28"/>
        </w:rPr>
        <w:t>II</w:t>
      </w:r>
      <w:r w:rsidR="00150AD6" w:rsidRPr="00F01E2C">
        <w:rPr>
          <w:rFonts w:asciiTheme="majorBidi" w:hAnsiTheme="majorBidi" w:cstheme="majorBidi"/>
          <w:sz w:val="28"/>
          <w:szCs w:val="28"/>
        </w:rPr>
        <w:t xml:space="preserve">-EW distribution. In addition to, an applied study using a real data is presented for comparison between the new distributions and </w:t>
      </w:r>
      <w:r w:rsidR="00F01E2C" w:rsidRPr="00F01E2C">
        <w:rPr>
          <w:rFonts w:asciiTheme="majorBidi" w:hAnsiTheme="majorBidi" w:cstheme="majorBidi"/>
          <w:sz w:val="28"/>
          <w:szCs w:val="28"/>
        </w:rPr>
        <w:t>other distributions; it is observed that the new distributions give better results than the others, where</w:t>
      </w:r>
      <w:r w:rsidR="00F01E2C" w:rsidRPr="00F01E2C">
        <w:rPr>
          <w:rFonts w:asciiTheme="majorBidi" w:hAnsiTheme="majorBidi" w:cstheme="majorBidi"/>
          <w:sz w:val="28"/>
          <w:szCs w:val="28"/>
        </w:rPr>
        <w:br/>
      </w:r>
      <w:r w:rsidR="00F01E2C" w:rsidRPr="00F01E2C">
        <w:rPr>
          <w:rFonts w:asciiTheme="majorBidi" w:hAnsiTheme="majorBidi" w:cstheme="majorBidi"/>
          <w:sz w:val="28"/>
          <w:szCs w:val="28"/>
        </w:rPr>
        <w:t>the G-O-F statistics (AIC-BIC-HQIC-CAIC) values were smaller than the G-OF statistic values of the compared distributions.</w:t>
      </w:r>
    </w:p>
    <w:sectPr w:rsidR="00945B51" w:rsidRPr="00C25EA2" w:rsidSect="000E374B">
      <w:footerReference w:type="default" r:id="rId10"/>
      <w:pgSz w:w="11906" w:h="16838" w:code="9"/>
      <w:pgMar w:top="1135" w:right="1440" w:bottom="1276" w:left="1440" w:header="720" w:footer="720" w:gutter="0"/>
      <w:pgNumType w:fmt="lowerRoman"/>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5EE" w:rsidRDefault="00EF55EE" w:rsidP="007E01C0">
      <w:pPr>
        <w:spacing w:after="0" w:line="240" w:lineRule="auto"/>
      </w:pPr>
      <w:r>
        <w:separator/>
      </w:r>
    </w:p>
  </w:endnote>
  <w:endnote w:type="continuationSeparator" w:id="0">
    <w:p w:rsidR="00EF55EE" w:rsidRDefault="00EF55EE" w:rsidP="007E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dcr10">
    <w:altName w:val="Times New Roman"/>
    <w:panose1 w:val="00000000000000000000"/>
    <w:charset w:val="00"/>
    <w:family w:val="roman"/>
    <w:notTrueType/>
    <w:pitch w:val="default"/>
  </w:font>
  <w:font w:name="qptii">
    <w:altName w:val="Times New Roman"/>
    <w:panose1 w:val="00000000000000000000"/>
    <w:charset w:val="B2"/>
    <w:family w:val="auto"/>
    <w:notTrueType/>
    <w:pitch w:val="default"/>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79035547"/>
      <w:docPartObj>
        <w:docPartGallery w:val="Page Numbers (Bottom of Page)"/>
        <w:docPartUnique/>
      </w:docPartObj>
    </w:sdtPr>
    <w:sdtEndPr>
      <w:rPr>
        <w:b/>
        <w:bCs/>
        <w:sz w:val="28"/>
        <w:szCs w:val="28"/>
      </w:rPr>
    </w:sdtEndPr>
    <w:sdtContent>
      <w:p w:rsidR="00EF55EE" w:rsidRDefault="00EF55EE">
        <w:pPr>
          <w:pStyle w:val="Footer"/>
          <w:jc w:val="center"/>
        </w:pPr>
      </w:p>
    </w:sdtContent>
  </w:sdt>
  <w:p w:rsidR="00EF55EE" w:rsidRDefault="00EF55EE">
    <w:pPr>
      <w:pStyle w:val="Footer"/>
      <w:rPr>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EE" w:rsidRPr="004901DB" w:rsidRDefault="00EF55EE">
    <w:pPr>
      <w:pStyle w:val="Footer"/>
      <w:jc w:val="center"/>
      <w:rPr>
        <w:b/>
        <w:bCs/>
        <w:sz w:val="28"/>
        <w:szCs w:val="28"/>
      </w:rPr>
    </w:pPr>
    <w:r w:rsidRPr="004901DB">
      <w:rPr>
        <w:b/>
        <w:bCs/>
        <w:sz w:val="28"/>
        <w:szCs w:val="28"/>
      </w:rPr>
      <w:fldChar w:fldCharType="begin"/>
    </w:r>
    <w:r w:rsidRPr="004901DB">
      <w:rPr>
        <w:b/>
        <w:bCs/>
        <w:sz w:val="28"/>
        <w:szCs w:val="28"/>
      </w:rPr>
      <w:instrText xml:space="preserve"> PAGE   \* MERGEFORMAT </w:instrText>
    </w:r>
    <w:r w:rsidRPr="004901DB">
      <w:rPr>
        <w:b/>
        <w:bCs/>
        <w:sz w:val="28"/>
        <w:szCs w:val="28"/>
      </w:rPr>
      <w:fldChar w:fldCharType="separate"/>
    </w:r>
    <w:r>
      <w:rPr>
        <w:b/>
        <w:bCs/>
        <w:noProof/>
        <w:sz w:val="28"/>
        <w:szCs w:val="28"/>
      </w:rPr>
      <w:t>vi</w:t>
    </w:r>
    <w:r w:rsidRPr="004901DB">
      <w:rPr>
        <w:b/>
        <w:bCs/>
        <w:noProof/>
        <w:sz w:val="28"/>
        <w:szCs w:val="28"/>
      </w:rPr>
      <w:fldChar w:fldCharType="end"/>
    </w:r>
  </w:p>
  <w:p w:rsidR="00EF55EE" w:rsidRDefault="00EF55EE">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5EE" w:rsidRDefault="00EF55EE" w:rsidP="007E01C0">
      <w:pPr>
        <w:spacing w:after="0" w:line="240" w:lineRule="auto"/>
      </w:pPr>
      <w:r>
        <w:separator/>
      </w:r>
    </w:p>
  </w:footnote>
  <w:footnote w:type="continuationSeparator" w:id="0">
    <w:p w:rsidR="00EF55EE" w:rsidRDefault="00EF55EE" w:rsidP="007E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0714"/>
    <w:multiLevelType w:val="hybridMultilevel"/>
    <w:tmpl w:val="C94E6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DE0A1C"/>
    <w:multiLevelType w:val="hybridMultilevel"/>
    <w:tmpl w:val="156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302DF"/>
    <w:multiLevelType w:val="hybridMultilevel"/>
    <w:tmpl w:val="87961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EA4167"/>
    <w:multiLevelType w:val="hybridMultilevel"/>
    <w:tmpl w:val="8FE4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3570C"/>
    <w:multiLevelType w:val="hybridMultilevel"/>
    <w:tmpl w:val="5804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E79CA"/>
    <w:multiLevelType w:val="multilevel"/>
    <w:tmpl w:val="AA60C1A2"/>
    <w:lvl w:ilvl="0">
      <w:start w:val="6"/>
      <w:numFmt w:val="decimal"/>
      <w:lvlText w:val="4. %1"/>
      <w:lvlJc w:val="left"/>
      <w:pPr>
        <w:ind w:left="600" w:hanging="600"/>
      </w:pPr>
      <w:rPr>
        <w:rFonts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4"/>
      <w:numFmt w:val="decimal"/>
      <w:lvlText w:val="3. %2"/>
      <w:lvlJc w:val="left"/>
      <w:pPr>
        <w:ind w:left="960" w:hanging="600"/>
      </w:pPr>
      <w:rPr>
        <w:rFonts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3"/>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9290B"/>
    <w:rsid w:val="00004AC7"/>
    <w:rsid w:val="00014CCF"/>
    <w:rsid w:val="00021071"/>
    <w:rsid w:val="000232A5"/>
    <w:rsid w:val="00026090"/>
    <w:rsid w:val="00034091"/>
    <w:rsid w:val="00037363"/>
    <w:rsid w:val="00037607"/>
    <w:rsid w:val="0004395B"/>
    <w:rsid w:val="00043F07"/>
    <w:rsid w:val="000518A7"/>
    <w:rsid w:val="0005256E"/>
    <w:rsid w:val="000639E8"/>
    <w:rsid w:val="00065101"/>
    <w:rsid w:val="00074447"/>
    <w:rsid w:val="0007511D"/>
    <w:rsid w:val="0007744B"/>
    <w:rsid w:val="00080A74"/>
    <w:rsid w:val="00082872"/>
    <w:rsid w:val="000843C8"/>
    <w:rsid w:val="000930CC"/>
    <w:rsid w:val="000A296A"/>
    <w:rsid w:val="000A3B2B"/>
    <w:rsid w:val="000A5DCD"/>
    <w:rsid w:val="000A6C8A"/>
    <w:rsid w:val="000A6D47"/>
    <w:rsid w:val="000B01FD"/>
    <w:rsid w:val="000C1476"/>
    <w:rsid w:val="000C33B7"/>
    <w:rsid w:val="000E374B"/>
    <w:rsid w:val="000E7A90"/>
    <w:rsid w:val="00106B63"/>
    <w:rsid w:val="00114687"/>
    <w:rsid w:val="00115B52"/>
    <w:rsid w:val="00117711"/>
    <w:rsid w:val="00127AF1"/>
    <w:rsid w:val="00135961"/>
    <w:rsid w:val="00150AD6"/>
    <w:rsid w:val="0015572E"/>
    <w:rsid w:val="00160BD2"/>
    <w:rsid w:val="00163778"/>
    <w:rsid w:val="001640C3"/>
    <w:rsid w:val="00165B03"/>
    <w:rsid w:val="001702D4"/>
    <w:rsid w:val="001739D3"/>
    <w:rsid w:val="00177429"/>
    <w:rsid w:val="00181369"/>
    <w:rsid w:val="001821E8"/>
    <w:rsid w:val="001826F5"/>
    <w:rsid w:val="00182879"/>
    <w:rsid w:val="00182A57"/>
    <w:rsid w:val="0018696A"/>
    <w:rsid w:val="00191591"/>
    <w:rsid w:val="00193EC1"/>
    <w:rsid w:val="001951ED"/>
    <w:rsid w:val="001A4D96"/>
    <w:rsid w:val="001B22F5"/>
    <w:rsid w:val="001B716F"/>
    <w:rsid w:val="001B7B7E"/>
    <w:rsid w:val="001C0880"/>
    <w:rsid w:val="001C78FA"/>
    <w:rsid w:val="001D011A"/>
    <w:rsid w:val="001D169B"/>
    <w:rsid w:val="001D1D8C"/>
    <w:rsid w:val="001E04C3"/>
    <w:rsid w:val="001F01DA"/>
    <w:rsid w:val="001F2F0A"/>
    <w:rsid w:val="001F7D7C"/>
    <w:rsid w:val="00204E61"/>
    <w:rsid w:val="00206CFB"/>
    <w:rsid w:val="002118EC"/>
    <w:rsid w:val="002120B2"/>
    <w:rsid w:val="0021315E"/>
    <w:rsid w:val="0021489D"/>
    <w:rsid w:val="00220471"/>
    <w:rsid w:val="0023532B"/>
    <w:rsid w:val="002357C2"/>
    <w:rsid w:val="002363C6"/>
    <w:rsid w:val="00240D28"/>
    <w:rsid w:val="00242E1C"/>
    <w:rsid w:val="00252042"/>
    <w:rsid w:val="00252C1A"/>
    <w:rsid w:val="00252EDD"/>
    <w:rsid w:val="00255B0C"/>
    <w:rsid w:val="00257152"/>
    <w:rsid w:val="00262A2B"/>
    <w:rsid w:val="00263805"/>
    <w:rsid w:val="00275005"/>
    <w:rsid w:val="0028545B"/>
    <w:rsid w:val="0029658D"/>
    <w:rsid w:val="00296B3F"/>
    <w:rsid w:val="002A1CCB"/>
    <w:rsid w:val="002A5939"/>
    <w:rsid w:val="002A7610"/>
    <w:rsid w:val="002B07F0"/>
    <w:rsid w:val="002B41CE"/>
    <w:rsid w:val="002B49C3"/>
    <w:rsid w:val="002E644B"/>
    <w:rsid w:val="00300953"/>
    <w:rsid w:val="00307703"/>
    <w:rsid w:val="00311653"/>
    <w:rsid w:val="00311E5A"/>
    <w:rsid w:val="00315080"/>
    <w:rsid w:val="00320C65"/>
    <w:rsid w:val="003239FE"/>
    <w:rsid w:val="00324AEC"/>
    <w:rsid w:val="00332900"/>
    <w:rsid w:val="00346B10"/>
    <w:rsid w:val="00355AAA"/>
    <w:rsid w:val="00361BF9"/>
    <w:rsid w:val="00362643"/>
    <w:rsid w:val="00363ADA"/>
    <w:rsid w:val="00386F0A"/>
    <w:rsid w:val="00395253"/>
    <w:rsid w:val="003955CF"/>
    <w:rsid w:val="003A1F7B"/>
    <w:rsid w:val="003A30F1"/>
    <w:rsid w:val="003B2AC6"/>
    <w:rsid w:val="003B326C"/>
    <w:rsid w:val="003B419D"/>
    <w:rsid w:val="003C24DC"/>
    <w:rsid w:val="003C42E7"/>
    <w:rsid w:val="003D00F6"/>
    <w:rsid w:val="003D2587"/>
    <w:rsid w:val="003D63FE"/>
    <w:rsid w:val="003D760D"/>
    <w:rsid w:val="003E664A"/>
    <w:rsid w:val="003F3AB4"/>
    <w:rsid w:val="00411190"/>
    <w:rsid w:val="0043697C"/>
    <w:rsid w:val="004405DD"/>
    <w:rsid w:val="0044246A"/>
    <w:rsid w:val="00443F4A"/>
    <w:rsid w:val="00457529"/>
    <w:rsid w:val="00461CC2"/>
    <w:rsid w:val="00476746"/>
    <w:rsid w:val="00484BAB"/>
    <w:rsid w:val="004901DB"/>
    <w:rsid w:val="004909FC"/>
    <w:rsid w:val="00495CE8"/>
    <w:rsid w:val="00496186"/>
    <w:rsid w:val="004A0A99"/>
    <w:rsid w:val="004A11BE"/>
    <w:rsid w:val="004A2994"/>
    <w:rsid w:val="004A2AC5"/>
    <w:rsid w:val="004A3A3E"/>
    <w:rsid w:val="004B6BE7"/>
    <w:rsid w:val="004C42E5"/>
    <w:rsid w:val="004D2966"/>
    <w:rsid w:val="004D44C1"/>
    <w:rsid w:val="004E11B4"/>
    <w:rsid w:val="004E1B20"/>
    <w:rsid w:val="004E748D"/>
    <w:rsid w:val="00502106"/>
    <w:rsid w:val="005259B1"/>
    <w:rsid w:val="00531495"/>
    <w:rsid w:val="00531D2B"/>
    <w:rsid w:val="005324F9"/>
    <w:rsid w:val="005522B3"/>
    <w:rsid w:val="00555E8A"/>
    <w:rsid w:val="0055661B"/>
    <w:rsid w:val="005737E9"/>
    <w:rsid w:val="005748D2"/>
    <w:rsid w:val="00575E32"/>
    <w:rsid w:val="00585DF4"/>
    <w:rsid w:val="005866C0"/>
    <w:rsid w:val="00586D51"/>
    <w:rsid w:val="00596EB9"/>
    <w:rsid w:val="005A4D19"/>
    <w:rsid w:val="005B026D"/>
    <w:rsid w:val="005B1A77"/>
    <w:rsid w:val="005B588C"/>
    <w:rsid w:val="005C1E7C"/>
    <w:rsid w:val="005C701E"/>
    <w:rsid w:val="005D1F75"/>
    <w:rsid w:val="005D3C49"/>
    <w:rsid w:val="005D3E32"/>
    <w:rsid w:val="005E218B"/>
    <w:rsid w:val="005E4DB3"/>
    <w:rsid w:val="005E6B21"/>
    <w:rsid w:val="005F00B2"/>
    <w:rsid w:val="005F6833"/>
    <w:rsid w:val="00603D6B"/>
    <w:rsid w:val="00633217"/>
    <w:rsid w:val="00647E98"/>
    <w:rsid w:val="00654302"/>
    <w:rsid w:val="006601E7"/>
    <w:rsid w:val="006628A6"/>
    <w:rsid w:val="00665E88"/>
    <w:rsid w:val="00667952"/>
    <w:rsid w:val="0067242E"/>
    <w:rsid w:val="00674D5C"/>
    <w:rsid w:val="00685471"/>
    <w:rsid w:val="00690F90"/>
    <w:rsid w:val="006A23D6"/>
    <w:rsid w:val="006B2B13"/>
    <w:rsid w:val="006B2C16"/>
    <w:rsid w:val="006B3947"/>
    <w:rsid w:val="006C1818"/>
    <w:rsid w:val="006C7024"/>
    <w:rsid w:val="006D4509"/>
    <w:rsid w:val="006D6C3F"/>
    <w:rsid w:val="006E0CEC"/>
    <w:rsid w:val="006E31E3"/>
    <w:rsid w:val="006E57C5"/>
    <w:rsid w:val="00700B00"/>
    <w:rsid w:val="00701BCA"/>
    <w:rsid w:val="00707CC9"/>
    <w:rsid w:val="00714890"/>
    <w:rsid w:val="007229CD"/>
    <w:rsid w:val="00734E6F"/>
    <w:rsid w:val="0074245B"/>
    <w:rsid w:val="00750C48"/>
    <w:rsid w:val="007615DB"/>
    <w:rsid w:val="00775A9D"/>
    <w:rsid w:val="00781F29"/>
    <w:rsid w:val="00786DB6"/>
    <w:rsid w:val="00791AAB"/>
    <w:rsid w:val="0079262C"/>
    <w:rsid w:val="007A6096"/>
    <w:rsid w:val="007B4275"/>
    <w:rsid w:val="007D15A2"/>
    <w:rsid w:val="007D1F64"/>
    <w:rsid w:val="007D219F"/>
    <w:rsid w:val="007E01C0"/>
    <w:rsid w:val="007E0264"/>
    <w:rsid w:val="007E2F40"/>
    <w:rsid w:val="007E5605"/>
    <w:rsid w:val="007E59F5"/>
    <w:rsid w:val="007E7ABC"/>
    <w:rsid w:val="007F3031"/>
    <w:rsid w:val="007F3AD0"/>
    <w:rsid w:val="007F5C23"/>
    <w:rsid w:val="0080431B"/>
    <w:rsid w:val="00811AE9"/>
    <w:rsid w:val="00814B91"/>
    <w:rsid w:val="00815A70"/>
    <w:rsid w:val="008162E4"/>
    <w:rsid w:val="00824507"/>
    <w:rsid w:val="00824D37"/>
    <w:rsid w:val="00837733"/>
    <w:rsid w:val="00842B52"/>
    <w:rsid w:val="00845018"/>
    <w:rsid w:val="00851E1D"/>
    <w:rsid w:val="0085383C"/>
    <w:rsid w:val="00855D89"/>
    <w:rsid w:val="00857508"/>
    <w:rsid w:val="00865BF3"/>
    <w:rsid w:val="00870C9D"/>
    <w:rsid w:val="00872F39"/>
    <w:rsid w:val="00875384"/>
    <w:rsid w:val="00881D29"/>
    <w:rsid w:val="00891F25"/>
    <w:rsid w:val="00896BDC"/>
    <w:rsid w:val="008A1AB7"/>
    <w:rsid w:val="008A3E86"/>
    <w:rsid w:val="008B28B5"/>
    <w:rsid w:val="008B3B34"/>
    <w:rsid w:val="008C3502"/>
    <w:rsid w:val="008C383D"/>
    <w:rsid w:val="008C5A9A"/>
    <w:rsid w:val="008D4885"/>
    <w:rsid w:val="008D761C"/>
    <w:rsid w:val="008D7DB1"/>
    <w:rsid w:val="008E0042"/>
    <w:rsid w:val="008E1019"/>
    <w:rsid w:val="008E5B9F"/>
    <w:rsid w:val="008F3557"/>
    <w:rsid w:val="008F5C66"/>
    <w:rsid w:val="0092249C"/>
    <w:rsid w:val="00933831"/>
    <w:rsid w:val="00934AB0"/>
    <w:rsid w:val="00943EF1"/>
    <w:rsid w:val="00945B51"/>
    <w:rsid w:val="009527F3"/>
    <w:rsid w:val="00957BF5"/>
    <w:rsid w:val="00985FA9"/>
    <w:rsid w:val="00994E7B"/>
    <w:rsid w:val="0099529E"/>
    <w:rsid w:val="00995737"/>
    <w:rsid w:val="009962E7"/>
    <w:rsid w:val="009A0098"/>
    <w:rsid w:val="009A1F01"/>
    <w:rsid w:val="009A3584"/>
    <w:rsid w:val="009A67CE"/>
    <w:rsid w:val="009B22BC"/>
    <w:rsid w:val="009B306C"/>
    <w:rsid w:val="009B5465"/>
    <w:rsid w:val="009B5F59"/>
    <w:rsid w:val="009C198C"/>
    <w:rsid w:val="009C50B3"/>
    <w:rsid w:val="009C6A2B"/>
    <w:rsid w:val="009D67B7"/>
    <w:rsid w:val="009D6FDE"/>
    <w:rsid w:val="009D77E4"/>
    <w:rsid w:val="009D7F09"/>
    <w:rsid w:val="009E2E23"/>
    <w:rsid w:val="009E3619"/>
    <w:rsid w:val="009F43A7"/>
    <w:rsid w:val="00A127E5"/>
    <w:rsid w:val="00A130D0"/>
    <w:rsid w:val="00A24C04"/>
    <w:rsid w:val="00A252B5"/>
    <w:rsid w:val="00A31869"/>
    <w:rsid w:val="00A37BA5"/>
    <w:rsid w:val="00A41348"/>
    <w:rsid w:val="00A41DED"/>
    <w:rsid w:val="00A513D2"/>
    <w:rsid w:val="00A61CBF"/>
    <w:rsid w:val="00A6506C"/>
    <w:rsid w:val="00A86E65"/>
    <w:rsid w:val="00A947E9"/>
    <w:rsid w:val="00AA1487"/>
    <w:rsid w:val="00AA3951"/>
    <w:rsid w:val="00AA4C5F"/>
    <w:rsid w:val="00AB3880"/>
    <w:rsid w:val="00AB7DD0"/>
    <w:rsid w:val="00AC0805"/>
    <w:rsid w:val="00AC12B6"/>
    <w:rsid w:val="00AD1AAC"/>
    <w:rsid w:val="00AD7D5C"/>
    <w:rsid w:val="00AE78F1"/>
    <w:rsid w:val="00B0086E"/>
    <w:rsid w:val="00B04995"/>
    <w:rsid w:val="00B06BC2"/>
    <w:rsid w:val="00B11A28"/>
    <w:rsid w:val="00B169E4"/>
    <w:rsid w:val="00B17C3E"/>
    <w:rsid w:val="00B223A4"/>
    <w:rsid w:val="00B2770B"/>
    <w:rsid w:val="00B31597"/>
    <w:rsid w:val="00B33374"/>
    <w:rsid w:val="00B33908"/>
    <w:rsid w:val="00B354B2"/>
    <w:rsid w:val="00B44B59"/>
    <w:rsid w:val="00B46AFA"/>
    <w:rsid w:val="00B47CFA"/>
    <w:rsid w:val="00B61C21"/>
    <w:rsid w:val="00B754A5"/>
    <w:rsid w:val="00B94C4A"/>
    <w:rsid w:val="00BA1122"/>
    <w:rsid w:val="00BA16A5"/>
    <w:rsid w:val="00BA3FB5"/>
    <w:rsid w:val="00BA5494"/>
    <w:rsid w:val="00BA67F6"/>
    <w:rsid w:val="00BA70E3"/>
    <w:rsid w:val="00BA7CF9"/>
    <w:rsid w:val="00BB006B"/>
    <w:rsid w:val="00BB117B"/>
    <w:rsid w:val="00BB55F9"/>
    <w:rsid w:val="00BC073A"/>
    <w:rsid w:val="00BC2623"/>
    <w:rsid w:val="00BD4396"/>
    <w:rsid w:val="00BE6DDD"/>
    <w:rsid w:val="00BF0943"/>
    <w:rsid w:val="00C01EFF"/>
    <w:rsid w:val="00C03A8B"/>
    <w:rsid w:val="00C0400B"/>
    <w:rsid w:val="00C060AB"/>
    <w:rsid w:val="00C1793C"/>
    <w:rsid w:val="00C25EA2"/>
    <w:rsid w:val="00C41129"/>
    <w:rsid w:val="00C622B5"/>
    <w:rsid w:val="00C800D4"/>
    <w:rsid w:val="00C9290B"/>
    <w:rsid w:val="00CB60A4"/>
    <w:rsid w:val="00CC2A69"/>
    <w:rsid w:val="00CD31EA"/>
    <w:rsid w:val="00CD6C35"/>
    <w:rsid w:val="00CF1BC1"/>
    <w:rsid w:val="00D06B65"/>
    <w:rsid w:val="00D26565"/>
    <w:rsid w:val="00D42176"/>
    <w:rsid w:val="00D42C48"/>
    <w:rsid w:val="00D47D2D"/>
    <w:rsid w:val="00D61D04"/>
    <w:rsid w:val="00D74C68"/>
    <w:rsid w:val="00D760EF"/>
    <w:rsid w:val="00D86880"/>
    <w:rsid w:val="00D925D1"/>
    <w:rsid w:val="00D93063"/>
    <w:rsid w:val="00D93BE4"/>
    <w:rsid w:val="00DA0DF1"/>
    <w:rsid w:val="00DB4309"/>
    <w:rsid w:val="00DB45C6"/>
    <w:rsid w:val="00DB6B6A"/>
    <w:rsid w:val="00DC7EC6"/>
    <w:rsid w:val="00DE0CFB"/>
    <w:rsid w:val="00DE3082"/>
    <w:rsid w:val="00DE425E"/>
    <w:rsid w:val="00E07A95"/>
    <w:rsid w:val="00E07B5F"/>
    <w:rsid w:val="00E10591"/>
    <w:rsid w:val="00E1195F"/>
    <w:rsid w:val="00E230CE"/>
    <w:rsid w:val="00E24F69"/>
    <w:rsid w:val="00E341FF"/>
    <w:rsid w:val="00E34961"/>
    <w:rsid w:val="00E356B3"/>
    <w:rsid w:val="00E43989"/>
    <w:rsid w:val="00E51D09"/>
    <w:rsid w:val="00E52C4F"/>
    <w:rsid w:val="00E52DCC"/>
    <w:rsid w:val="00E54F2C"/>
    <w:rsid w:val="00E57350"/>
    <w:rsid w:val="00E575A1"/>
    <w:rsid w:val="00E61EBF"/>
    <w:rsid w:val="00E637A2"/>
    <w:rsid w:val="00E65E96"/>
    <w:rsid w:val="00E67BE4"/>
    <w:rsid w:val="00E7485C"/>
    <w:rsid w:val="00E91713"/>
    <w:rsid w:val="00EB47E1"/>
    <w:rsid w:val="00EB52CC"/>
    <w:rsid w:val="00EB6B9A"/>
    <w:rsid w:val="00EC12DE"/>
    <w:rsid w:val="00EC468F"/>
    <w:rsid w:val="00EC6962"/>
    <w:rsid w:val="00ED0464"/>
    <w:rsid w:val="00ED0E4F"/>
    <w:rsid w:val="00ED5E4D"/>
    <w:rsid w:val="00EE5F4A"/>
    <w:rsid w:val="00EE7B96"/>
    <w:rsid w:val="00EE7D16"/>
    <w:rsid w:val="00EF55EE"/>
    <w:rsid w:val="00F019E7"/>
    <w:rsid w:val="00F01E2C"/>
    <w:rsid w:val="00F023C2"/>
    <w:rsid w:val="00F04485"/>
    <w:rsid w:val="00F05164"/>
    <w:rsid w:val="00F06E5F"/>
    <w:rsid w:val="00F30CAA"/>
    <w:rsid w:val="00F34322"/>
    <w:rsid w:val="00F4454D"/>
    <w:rsid w:val="00F4774E"/>
    <w:rsid w:val="00F53FD2"/>
    <w:rsid w:val="00F548B8"/>
    <w:rsid w:val="00F5640B"/>
    <w:rsid w:val="00F606D3"/>
    <w:rsid w:val="00F611AE"/>
    <w:rsid w:val="00F6141B"/>
    <w:rsid w:val="00F634FC"/>
    <w:rsid w:val="00F64B79"/>
    <w:rsid w:val="00F70F65"/>
    <w:rsid w:val="00F80A34"/>
    <w:rsid w:val="00F8275F"/>
    <w:rsid w:val="00F8768D"/>
    <w:rsid w:val="00F94C89"/>
    <w:rsid w:val="00FA170F"/>
    <w:rsid w:val="00FA6ED7"/>
    <w:rsid w:val="00FB06F6"/>
    <w:rsid w:val="00FB2530"/>
    <w:rsid w:val="00FB669B"/>
    <w:rsid w:val="00FC2A3D"/>
    <w:rsid w:val="00FC3426"/>
    <w:rsid w:val="00FC40F1"/>
    <w:rsid w:val="00FC526C"/>
    <w:rsid w:val="00FD0659"/>
    <w:rsid w:val="00FD0701"/>
    <w:rsid w:val="00FE0B9E"/>
    <w:rsid w:val="00FE342F"/>
    <w:rsid w:val="00FF2658"/>
    <w:rsid w:val="00FF33A1"/>
    <w:rsid w:val="00FF3557"/>
    <w:rsid w:val="00FF3C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6BF43F"/>
  <w15:docId w15:val="{B8A4F23C-CFB6-488E-8F5F-DA1E5F29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AC7"/>
    <w:pPr>
      <w:bidi/>
    </w:pPr>
  </w:style>
  <w:style w:type="paragraph" w:styleId="Heading1">
    <w:name w:val="heading 1"/>
    <w:basedOn w:val="Normal"/>
    <w:next w:val="Normal"/>
    <w:link w:val="Heading1Char"/>
    <w:uiPriority w:val="9"/>
    <w:qFormat/>
    <w:rsid w:val="00AE78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78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7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182A5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78F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E78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78F1"/>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AE78F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E78F1"/>
    <w:pPr>
      <w:bidi w:val="0"/>
      <w:outlineLvl w:val="9"/>
    </w:pPr>
  </w:style>
  <w:style w:type="paragraph" w:styleId="TOC1">
    <w:name w:val="toc 1"/>
    <w:basedOn w:val="Normal"/>
    <w:next w:val="Normal"/>
    <w:autoRedefine/>
    <w:uiPriority w:val="39"/>
    <w:unhideWhenUsed/>
    <w:rsid w:val="00AE78F1"/>
    <w:pPr>
      <w:spacing w:after="100"/>
    </w:pPr>
  </w:style>
  <w:style w:type="paragraph" w:styleId="TOC2">
    <w:name w:val="toc 2"/>
    <w:basedOn w:val="Normal"/>
    <w:next w:val="Normal"/>
    <w:autoRedefine/>
    <w:uiPriority w:val="39"/>
    <w:unhideWhenUsed/>
    <w:rsid w:val="007E2F40"/>
    <w:pPr>
      <w:tabs>
        <w:tab w:val="left" w:pos="3033"/>
      </w:tabs>
      <w:bidi w:val="0"/>
      <w:spacing w:after="100"/>
      <w:ind w:left="220"/>
      <w:jc w:val="both"/>
    </w:pPr>
  </w:style>
  <w:style w:type="paragraph" w:styleId="TOC3">
    <w:name w:val="toc 3"/>
    <w:basedOn w:val="Normal"/>
    <w:next w:val="Normal"/>
    <w:autoRedefine/>
    <w:uiPriority w:val="39"/>
    <w:unhideWhenUsed/>
    <w:rsid w:val="00AE78F1"/>
    <w:pPr>
      <w:spacing w:after="100"/>
      <w:ind w:left="440"/>
    </w:pPr>
  </w:style>
  <w:style w:type="character" w:styleId="Hyperlink">
    <w:name w:val="Hyperlink"/>
    <w:basedOn w:val="DefaultParagraphFont"/>
    <w:uiPriority w:val="99"/>
    <w:unhideWhenUsed/>
    <w:rsid w:val="00AE78F1"/>
    <w:rPr>
      <w:color w:val="0563C1" w:themeColor="hyperlink"/>
      <w:u w:val="single"/>
    </w:rPr>
  </w:style>
  <w:style w:type="table" w:styleId="TableGrid">
    <w:name w:val="Table Grid"/>
    <w:basedOn w:val="TableNormal"/>
    <w:uiPriority w:val="39"/>
    <w:rsid w:val="00E3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961"/>
    <w:rPr>
      <w:color w:val="808080"/>
    </w:rPr>
  </w:style>
  <w:style w:type="paragraph" w:styleId="Title">
    <w:name w:val="Title"/>
    <w:basedOn w:val="Normal"/>
    <w:next w:val="Normal"/>
    <w:link w:val="TitleChar"/>
    <w:uiPriority w:val="10"/>
    <w:qFormat/>
    <w:rsid w:val="007E2F40"/>
    <w:pPr>
      <w:bidi w:val="0"/>
      <w:spacing w:after="0" w:line="360" w:lineRule="auto"/>
      <w:contextualSpacing/>
      <w:jc w:val="center"/>
    </w:pPr>
    <w:rPr>
      <w:rFonts w:asciiTheme="majorBidi" w:eastAsiaTheme="majorEastAsia" w:hAnsiTheme="majorBidi" w:cstheme="majorBidi"/>
      <w:b/>
      <w:bCs/>
      <w:spacing w:val="-10"/>
      <w:kern w:val="28"/>
      <w:sz w:val="36"/>
      <w:szCs w:val="36"/>
    </w:rPr>
  </w:style>
  <w:style w:type="character" w:customStyle="1" w:styleId="TitleChar">
    <w:name w:val="Title Char"/>
    <w:basedOn w:val="DefaultParagraphFont"/>
    <w:link w:val="Title"/>
    <w:uiPriority w:val="10"/>
    <w:rsid w:val="007E2F40"/>
    <w:rPr>
      <w:rFonts w:asciiTheme="majorBidi" w:eastAsiaTheme="majorEastAsia" w:hAnsiTheme="majorBidi" w:cstheme="majorBidi"/>
      <w:b/>
      <w:bCs/>
      <w:spacing w:val="-10"/>
      <w:kern w:val="28"/>
      <w:sz w:val="36"/>
      <w:szCs w:val="36"/>
    </w:rPr>
  </w:style>
  <w:style w:type="paragraph" w:styleId="Header">
    <w:name w:val="header"/>
    <w:basedOn w:val="Normal"/>
    <w:link w:val="HeaderChar"/>
    <w:uiPriority w:val="99"/>
    <w:unhideWhenUsed/>
    <w:rsid w:val="007E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1C0"/>
  </w:style>
  <w:style w:type="paragraph" w:styleId="Footer">
    <w:name w:val="footer"/>
    <w:basedOn w:val="Normal"/>
    <w:link w:val="FooterChar"/>
    <w:uiPriority w:val="99"/>
    <w:unhideWhenUsed/>
    <w:rsid w:val="007E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1C0"/>
  </w:style>
  <w:style w:type="paragraph" w:styleId="ListParagraph">
    <w:name w:val="List Paragraph"/>
    <w:basedOn w:val="Normal"/>
    <w:uiPriority w:val="34"/>
    <w:qFormat/>
    <w:rsid w:val="006D4509"/>
    <w:pPr>
      <w:ind w:left="720"/>
      <w:contextualSpacing/>
    </w:pPr>
  </w:style>
  <w:style w:type="character" w:customStyle="1" w:styleId="Heading6Char">
    <w:name w:val="Heading 6 Char"/>
    <w:basedOn w:val="DefaultParagraphFont"/>
    <w:link w:val="Heading6"/>
    <w:uiPriority w:val="9"/>
    <w:semiHidden/>
    <w:rsid w:val="00182A57"/>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0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06"/>
    <w:rPr>
      <w:rFonts w:ascii="Tahoma" w:hAnsi="Tahoma" w:cs="Tahoma"/>
      <w:sz w:val="16"/>
      <w:szCs w:val="16"/>
    </w:rPr>
  </w:style>
  <w:style w:type="table" w:customStyle="1" w:styleId="LightShading1">
    <w:name w:val="Light Shading1"/>
    <w:basedOn w:val="TableNormal"/>
    <w:uiPriority w:val="60"/>
    <w:rsid w:val="00004A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06CFB"/>
    <w:pPr>
      <w:bidi/>
      <w:spacing w:after="0" w:line="240" w:lineRule="auto"/>
    </w:pPr>
  </w:style>
  <w:style w:type="character" w:customStyle="1" w:styleId="fontstyle01">
    <w:name w:val="fontstyle01"/>
    <w:basedOn w:val="DefaultParagraphFont"/>
    <w:rsid w:val="00F01E2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88">
      <w:bodyDiv w:val="1"/>
      <w:marLeft w:val="0"/>
      <w:marRight w:val="0"/>
      <w:marTop w:val="0"/>
      <w:marBottom w:val="0"/>
      <w:divBdr>
        <w:top w:val="none" w:sz="0" w:space="0" w:color="auto"/>
        <w:left w:val="none" w:sz="0" w:space="0" w:color="auto"/>
        <w:bottom w:val="none" w:sz="0" w:space="0" w:color="auto"/>
        <w:right w:val="none" w:sz="0" w:space="0" w:color="auto"/>
      </w:divBdr>
    </w:div>
    <w:div w:id="139083297">
      <w:bodyDiv w:val="1"/>
      <w:marLeft w:val="0"/>
      <w:marRight w:val="0"/>
      <w:marTop w:val="0"/>
      <w:marBottom w:val="0"/>
      <w:divBdr>
        <w:top w:val="none" w:sz="0" w:space="0" w:color="auto"/>
        <w:left w:val="none" w:sz="0" w:space="0" w:color="auto"/>
        <w:bottom w:val="none" w:sz="0" w:space="0" w:color="auto"/>
        <w:right w:val="none" w:sz="0" w:space="0" w:color="auto"/>
      </w:divBdr>
    </w:div>
    <w:div w:id="220097199">
      <w:bodyDiv w:val="1"/>
      <w:marLeft w:val="0"/>
      <w:marRight w:val="0"/>
      <w:marTop w:val="0"/>
      <w:marBottom w:val="0"/>
      <w:divBdr>
        <w:top w:val="none" w:sz="0" w:space="0" w:color="auto"/>
        <w:left w:val="none" w:sz="0" w:space="0" w:color="auto"/>
        <w:bottom w:val="none" w:sz="0" w:space="0" w:color="auto"/>
        <w:right w:val="none" w:sz="0" w:space="0" w:color="auto"/>
      </w:divBdr>
      <w:divsChild>
        <w:div w:id="975181031">
          <w:marLeft w:val="0"/>
          <w:marRight w:val="0"/>
          <w:marTop w:val="0"/>
          <w:marBottom w:val="0"/>
          <w:divBdr>
            <w:top w:val="none" w:sz="0" w:space="0" w:color="auto"/>
            <w:left w:val="none" w:sz="0" w:space="0" w:color="auto"/>
            <w:bottom w:val="none" w:sz="0" w:space="0" w:color="auto"/>
            <w:right w:val="none" w:sz="0" w:space="0" w:color="auto"/>
          </w:divBdr>
          <w:divsChild>
            <w:div w:id="1850019382">
              <w:marLeft w:val="0"/>
              <w:marRight w:val="0"/>
              <w:marTop w:val="0"/>
              <w:marBottom w:val="0"/>
              <w:divBdr>
                <w:top w:val="none" w:sz="0" w:space="0" w:color="auto"/>
                <w:left w:val="none" w:sz="0" w:space="0" w:color="auto"/>
                <w:bottom w:val="none" w:sz="0" w:space="0" w:color="auto"/>
                <w:right w:val="none" w:sz="0" w:space="0" w:color="auto"/>
              </w:divBdr>
              <w:divsChild>
                <w:div w:id="16734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45559">
          <w:marLeft w:val="0"/>
          <w:marRight w:val="0"/>
          <w:marTop w:val="0"/>
          <w:marBottom w:val="0"/>
          <w:divBdr>
            <w:top w:val="none" w:sz="0" w:space="0" w:color="auto"/>
            <w:left w:val="none" w:sz="0" w:space="0" w:color="auto"/>
            <w:bottom w:val="none" w:sz="0" w:space="0" w:color="auto"/>
            <w:right w:val="none" w:sz="0" w:space="0" w:color="auto"/>
          </w:divBdr>
          <w:divsChild>
            <w:div w:id="122160903">
              <w:marLeft w:val="0"/>
              <w:marRight w:val="0"/>
              <w:marTop w:val="0"/>
              <w:marBottom w:val="0"/>
              <w:divBdr>
                <w:top w:val="none" w:sz="0" w:space="0" w:color="auto"/>
                <w:left w:val="none" w:sz="0" w:space="0" w:color="auto"/>
                <w:bottom w:val="none" w:sz="0" w:space="0" w:color="auto"/>
                <w:right w:val="none" w:sz="0" w:space="0" w:color="auto"/>
              </w:divBdr>
              <w:divsChild>
                <w:div w:id="1886137527">
                  <w:marLeft w:val="0"/>
                  <w:marRight w:val="0"/>
                  <w:marTop w:val="0"/>
                  <w:marBottom w:val="0"/>
                  <w:divBdr>
                    <w:top w:val="none" w:sz="0" w:space="0" w:color="auto"/>
                    <w:left w:val="none" w:sz="0" w:space="0" w:color="auto"/>
                    <w:bottom w:val="none" w:sz="0" w:space="0" w:color="auto"/>
                    <w:right w:val="none" w:sz="0" w:space="0" w:color="auto"/>
                  </w:divBdr>
                  <w:divsChild>
                    <w:div w:id="1297949041">
                      <w:marLeft w:val="0"/>
                      <w:marRight w:val="0"/>
                      <w:marTop w:val="90"/>
                      <w:marBottom w:val="0"/>
                      <w:divBdr>
                        <w:top w:val="none" w:sz="0" w:space="0" w:color="auto"/>
                        <w:left w:val="none" w:sz="0" w:space="0" w:color="auto"/>
                        <w:bottom w:val="none" w:sz="0" w:space="0" w:color="auto"/>
                        <w:right w:val="none" w:sz="0" w:space="0" w:color="auto"/>
                      </w:divBdr>
                      <w:divsChild>
                        <w:div w:id="157766507">
                          <w:marLeft w:val="0"/>
                          <w:marRight w:val="0"/>
                          <w:marTop w:val="0"/>
                          <w:marBottom w:val="420"/>
                          <w:divBdr>
                            <w:top w:val="none" w:sz="0" w:space="0" w:color="auto"/>
                            <w:left w:val="none" w:sz="0" w:space="0" w:color="auto"/>
                            <w:bottom w:val="none" w:sz="0" w:space="0" w:color="auto"/>
                            <w:right w:val="none" w:sz="0" w:space="0" w:color="auto"/>
                          </w:divBdr>
                          <w:divsChild>
                            <w:div w:id="937837059">
                              <w:marLeft w:val="0"/>
                              <w:marRight w:val="0"/>
                              <w:marTop w:val="0"/>
                              <w:marBottom w:val="0"/>
                              <w:divBdr>
                                <w:top w:val="none" w:sz="0" w:space="0" w:color="auto"/>
                                <w:left w:val="none" w:sz="0" w:space="0" w:color="auto"/>
                                <w:bottom w:val="none" w:sz="0" w:space="0" w:color="auto"/>
                                <w:right w:val="none" w:sz="0" w:space="0" w:color="auto"/>
                              </w:divBdr>
                              <w:divsChild>
                                <w:div w:id="19186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941812">
      <w:bodyDiv w:val="1"/>
      <w:marLeft w:val="0"/>
      <w:marRight w:val="0"/>
      <w:marTop w:val="0"/>
      <w:marBottom w:val="0"/>
      <w:divBdr>
        <w:top w:val="none" w:sz="0" w:space="0" w:color="auto"/>
        <w:left w:val="none" w:sz="0" w:space="0" w:color="auto"/>
        <w:bottom w:val="none" w:sz="0" w:space="0" w:color="auto"/>
        <w:right w:val="none" w:sz="0" w:space="0" w:color="auto"/>
      </w:divBdr>
    </w:div>
    <w:div w:id="284389202">
      <w:bodyDiv w:val="1"/>
      <w:marLeft w:val="0"/>
      <w:marRight w:val="0"/>
      <w:marTop w:val="0"/>
      <w:marBottom w:val="0"/>
      <w:divBdr>
        <w:top w:val="none" w:sz="0" w:space="0" w:color="auto"/>
        <w:left w:val="none" w:sz="0" w:space="0" w:color="auto"/>
        <w:bottom w:val="none" w:sz="0" w:space="0" w:color="auto"/>
        <w:right w:val="none" w:sz="0" w:space="0" w:color="auto"/>
      </w:divBdr>
    </w:div>
    <w:div w:id="357898517">
      <w:bodyDiv w:val="1"/>
      <w:marLeft w:val="0"/>
      <w:marRight w:val="0"/>
      <w:marTop w:val="0"/>
      <w:marBottom w:val="0"/>
      <w:divBdr>
        <w:top w:val="none" w:sz="0" w:space="0" w:color="auto"/>
        <w:left w:val="none" w:sz="0" w:space="0" w:color="auto"/>
        <w:bottom w:val="none" w:sz="0" w:space="0" w:color="auto"/>
        <w:right w:val="none" w:sz="0" w:space="0" w:color="auto"/>
      </w:divBdr>
    </w:div>
    <w:div w:id="372466013">
      <w:bodyDiv w:val="1"/>
      <w:marLeft w:val="0"/>
      <w:marRight w:val="0"/>
      <w:marTop w:val="0"/>
      <w:marBottom w:val="0"/>
      <w:divBdr>
        <w:top w:val="none" w:sz="0" w:space="0" w:color="auto"/>
        <w:left w:val="none" w:sz="0" w:space="0" w:color="auto"/>
        <w:bottom w:val="none" w:sz="0" w:space="0" w:color="auto"/>
        <w:right w:val="none" w:sz="0" w:space="0" w:color="auto"/>
      </w:divBdr>
    </w:div>
    <w:div w:id="533158254">
      <w:bodyDiv w:val="1"/>
      <w:marLeft w:val="0"/>
      <w:marRight w:val="0"/>
      <w:marTop w:val="0"/>
      <w:marBottom w:val="0"/>
      <w:divBdr>
        <w:top w:val="none" w:sz="0" w:space="0" w:color="auto"/>
        <w:left w:val="none" w:sz="0" w:space="0" w:color="auto"/>
        <w:bottom w:val="none" w:sz="0" w:space="0" w:color="auto"/>
        <w:right w:val="none" w:sz="0" w:space="0" w:color="auto"/>
      </w:divBdr>
    </w:div>
    <w:div w:id="597296839">
      <w:bodyDiv w:val="1"/>
      <w:marLeft w:val="0"/>
      <w:marRight w:val="0"/>
      <w:marTop w:val="0"/>
      <w:marBottom w:val="0"/>
      <w:divBdr>
        <w:top w:val="none" w:sz="0" w:space="0" w:color="auto"/>
        <w:left w:val="none" w:sz="0" w:space="0" w:color="auto"/>
        <w:bottom w:val="none" w:sz="0" w:space="0" w:color="auto"/>
        <w:right w:val="none" w:sz="0" w:space="0" w:color="auto"/>
      </w:divBdr>
    </w:div>
    <w:div w:id="673724966">
      <w:bodyDiv w:val="1"/>
      <w:marLeft w:val="0"/>
      <w:marRight w:val="0"/>
      <w:marTop w:val="0"/>
      <w:marBottom w:val="0"/>
      <w:divBdr>
        <w:top w:val="none" w:sz="0" w:space="0" w:color="auto"/>
        <w:left w:val="none" w:sz="0" w:space="0" w:color="auto"/>
        <w:bottom w:val="none" w:sz="0" w:space="0" w:color="auto"/>
        <w:right w:val="none" w:sz="0" w:space="0" w:color="auto"/>
      </w:divBdr>
    </w:div>
    <w:div w:id="742798342">
      <w:bodyDiv w:val="1"/>
      <w:marLeft w:val="0"/>
      <w:marRight w:val="0"/>
      <w:marTop w:val="0"/>
      <w:marBottom w:val="0"/>
      <w:divBdr>
        <w:top w:val="none" w:sz="0" w:space="0" w:color="auto"/>
        <w:left w:val="none" w:sz="0" w:space="0" w:color="auto"/>
        <w:bottom w:val="none" w:sz="0" w:space="0" w:color="auto"/>
        <w:right w:val="none" w:sz="0" w:space="0" w:color="auto"/>
      </w:divBdr>
    </w:div>
    <w:div w:id="771635064">
      <w:bodyDiv w:val="1"/>
      <w:marLeft w:val="0"/>
      <w:marRight w:val="0"/>
      <w:marTop w:val="0"/>
      <w:marBottom w:val="0"/>
      <w:divBdr>
        <w:top w:val="none" w:sz="0" w:space="0" w:color="auto"/>
        <w:left w:val="none" w:sz="0" w:space="0" w:color="auto"/>
        <w:bottom w:val="none" w:sz="0" w:space="0" w:color="auto"/>
        <w:right w:val="none" w:sz="0" w:space="0" w:color="auto"/>
      </w:divBdr>
    </w:div>
    <w:div w:id="1281764759">
      <w:bodyDiv w:val="1"/>
      <w:marLeft w:val="0"/>
      <w:marRight w:val="0"/>
      <w:marTop w:val="0"/>
      <w:marBottom w:val="0"/>
      <w:divBdr>
        <w:top w:val="none" w:sz="0" w:space="0" w:color="auto"/>
        <w:left w:val="none" w:sz="0" w:space="0" w:color="auto"/>
        <w:bottom w:val="none" w:sz="0" w:space="0" w:color="auto"/>
        <w:right w:val="none" w:sz="0" w:space="0" w:color="auto"/>
      </w:divBdr>
    </w:div>
    <w:div w:id="1416396138">
      <w:bodyDiv w:val="1"/>
      <w:marLeft w:val="0"/>
      <w:marRight w:val="0"/>
      <w:marTop w:val="0"/>
      <w:marBottom w:val="0"/>
      <w:divBdr>
        <w:top w:val="none" w:sz="0" w:space="0" w:color="auto"/>
        <w:left w:val="none" w:sz="0" w:space="0" w:color="auto"/>
        <w:bottom w:val="none" w:sz="0" w:space="0" w:color="auto"/>
        <w:right w:val="none" w:sz="0" w:space="0" w:color="auto"/>
      </w:divBdr>
    </w:div>
    <w:div w:id="1440299851">
      <w:bodyDiv w:val="1"/>
      <w:marLeft w:val="0"/>
      <w:marRight w:val="0"/>
      <w:marTop w:val="0"/>
      <w:marBottom w:val="0"/>
      <w:divBdr>
        <w:top w:val="none" w:sz="0" w:space="0" w:color="auto"/>
        <w:left w:val="none" w:sz="0" w:space="0" w:color="auto"/>
        <w:bottom w:val="none" w:sz="0" w:space="0" w:color="auto"/>
        <w:right w:val="none" w:sz="0" w:space="0" w:color="auto"/>
      </w:divBdr>
    </w:div>
    <w:div w:id="1837569784">
      <w:bodyDiv w:val="1"/>
      <w:marLeft w:val="0"/>
      <w:marRight w:val="0"/>
      <w:marTop w:val="0"/>
      <w:marBottom w:val="0"/>
      <w:divBdr>
        <w:top w:val="none" w:sz="0" w:space="0" w:color="auto"/>
        <w:left w:val="none" w:sz="0" w:space="0" w:color="auto"/>
        <w:bottom w:val="none" w:sz="0" w:space="0" w:color="auto"/>
        <w:right w:val="none" w:sz="0" w:space="0" w:color="auto"/>
      </w:divBdr>
    </w:div>
    <w:div w:id="1850560691">
      <w:bodyDiv w:val="1"/>
      <w:marLeft w:val="0"/>
      <w:marRight w:val="0"/>
      <w:marTop w:val="0"/>
      <w:marBottom w:val="0"/>
      <w:divBdr>
        <w:top w:val="none" w:sz="0" w:space="0" w:color="auto"/>
        <w:left w:val="none" w:sz="0" w:space="0" w:color="auto"/>
        <w:bottom w:val="none" w:sz="0" w:space="0" w:color="auto"/>
        <w:right w:val="none" w:sz="0" w:space="0" w:color="auto"/>
      </w:divBdr>
    </w:div>
    <w:div w:id="2074308058">
      <w:bodyDiv w:val="1"/>
      <w:marLeft w:val="0"/>
      <w:marRight w:val="0"/>
      <w:marTop w:val="0"/>
      <w:marBottom w:val="0"/>
      <w:divBdr>
        <w:top w:val="none" w:sz="0" w:space="0" w:color="auto"/>
        <w:left w:val="none" w:sz="0" w:space="0" w:color="auto"/>
        <w:bottom w:val="none" w:sz="0" w:space="0" w:color="auto"/>
        <w:right w:val="none" w:sz="0" w:space="0" w:color="auto"/>
      </w:divBdr>
    </w:div>
    <w:div w:id="20927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3F8E-CD57-4463-8B70-D0C8F64E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drm.ahmed22@fcom.bu.edu.eg</dc:creator>
  <cp:lastModifiedBy>Windows User</cp:lastModifiedBy>
  <cp:revision>4</cp:revision>
  <cp:lastPrinted>2020-10-27T21:28:00Z</cp:lastPrinted>
  <dcterms:created xsi:type="dcterms:W3CDTF">2020-10-27T21:29:00Z</dcterms:created>
  <dcterms:modified xsi:type="dcterms:W3CDTF">2020-12-20T13:24:00Z</dcterms:modified>
</cp:coreProperties>
</file>